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406D8" w14:textId="240BCEC0" w:rsidR="00DE55EB" w:rsidRPr="00DE55EB" w:rsidRDefault="00DE55EB" w:rsidP="00DE55EB">
      <w:pPr>
        <w:spacing w:before="105"/>
        <w:outlineLvl w:val="0"/>
        <w:rPr>
          <w:rFonts w:ascii="Arial" w:eastAsia="Times New Roman" w:hAnsi="Arial" w:cs="Arial"/>
          <w:b/>
          <w:bCs/>
          <w:color w:val="000000" w:themeColor="text1"/>
          <w:kern w:val="36"/>
        </w:rPr>
      </w:pPr>
      <w:r>
        <w:rPr>
          <w:rFonts w:ascii="Arial" w:eastAsia="Times New Roman" w:hAnsi="Arial" w:cs="Arial"/>
          <w:b/>
          <w:bCs/>
          <w:color w:val="000000" w:themeColor="text1"/>
          <w:kern w:val="36"/>
        </w:rPr>
        <w:t>Event Report</w:t>
      </w:r>
      <w:r w:rsidRPr="00DE55EB">
        <w:rPr>
          <w:rFonts w:ascii="Arial" w:eastAsia="Times New Roman" w:hAnsi="Arial" w:cs="Arial"/>
          <w:b/>
          <w:bCs/>
          <w:color w:val="000000" w:themeColor="text1"/>
          <w:kern w:val="36"/>
        </w:rPr>
        <w:t>: Global Youth Voices Interfaith Digital Storytelling Screening Webinar</w:t>
      </w:r>
    </w:p>
    <w:p w14:paraId="2BE751C7" w14:textId="77777777" w:rsidR="00DE55EB" w:rsidRDefault="00DE55EB" w:rsidP="00DE55EB">
      <w:pPr>
        <w:spacing w:before="105"/>
        <w:rPr>
          <w:rFonts w:ascii="Arial" w:eastAsia="Times New Roman" w:hAnsi="Arial" w:cs="Arial"/>
          <w:color w:val="000000" w:themeColor="text1"/>
        </w:rPr>
      </w:pPr>
      <w:r w:rsidRPr="00DE55EB">
        <w:rPr>
          <w:rFonts w:ascii="Arial" w:eastAsia="Times New Roman" w:hAnsi="Arial" w:cs="Arial"/>
          <w:b/>
          <w:bCs/>
          <w:color w:val="000000" w:themeColor="text1"/>
        </w:rPr>
        <w:t>Date:</w:t>
      </w:r>
      <w:r w:rsidRPr="00DE55EB">
        <w:rPr>
          <w:rFonts w:ascii="Arial" w:eastAsia="Times New Roman" w:hAnsi="Arial" w:cs="Arial"/>
          <w:color w:val="000000" w:themeColor="text1"/>
        </w:rPr>
        <w:t xml:space="preserve"> February 12, 2025</w:t>
      </w:r>
      <w:r w:rsidRPr="00DE55EB">
        <w:rPr>
          <w:rFonts w:ascii="Arial" w:eastAsia="Times New Roman" w:hAnsi="Arial" w:cs="Arial"/>
          <w:color w:val="000000" w:themeColor="text1"/>
        </w:rPr>
        <w:br/>
      </w:r>
      <w:r w:rsidRPr="00DE55EB">
        <w:rPr>
          <w:rFonts w:ascii="Arial" w:eastAsia="Times New Roman" w:hAnsi="Arial" w:cs="Arial"/>
          <w:b/>
          <w:bCs/>
          <w:color w:val="000000" w:themeColor="text1"/>
        </w:rPr>
        <w:t>Location:</w:t>
      </w:r>
      <w:r w:rsidRPr="00DE55EB">
        <w:rPr>
          <w:rFonts w:ascii="Arial" w:eastAsia="Times New Roman" w:hAnsi="Arial" w:cs="Arial"/>
          <w:color w:val="000000" w:themeColor="text1"/>
        </w:rPr>
        <w:t xml:space="preserve"> Virtual Event</w:t>
      </w:r>
      <w:r w:rsidRPr="00DE55EB">
        <w:rPr>
          <w:rFonts w:ascii="Arial" w:eastAsia="Times New Roman" w:hAnsi="Arial" w:cs="Arial"/>
          <w:color w:val="000000" w:themeColor="text1"/>
        </w:rPr>
        <w:br/>
      </w:r>
      <w:r w:rsidRPr="00DE55EB">
        <w:rPr>
          <w:rFonts w:ascii="Arial" w:eastAsia="Times New Roman" w:hAnsi="Arial" w:cs="Arial"/>
          <w:b/>
          <w:bCs/>
          <w:color w:val="000000" w:themeColor="text1"/>
        </w:rPr>
        <w:t>Organizer:</w:t>
      </w:r>
      <w:r w:rsidRPr="00DE55EB">
        <w:rPr>
          <w:rFonts w:ascii="Arial" w:eastAsia="Times New Roman" w:hAnsi="Arial" w:cs="Arial"/>
          <w:color w:val="000000" w:themeColor="text1"/>
        </w:rPr>
        <w:t xml:space="preserve"> Journalists and Writers Foundation (JWF)</w:t>
      </w:r>
    </w:p>
    <w:p w14:paraId="594600EB" w14:textId="77777777" w:rsidR="00DE55EB" w:rsidRDefault="00DE55EB" w:rsidP="00DE55EB">
      <w:pPr>
        <w:spacing w:before="105"/>
        <w:rPr>
          <w:rFonts w:ascii="Arial" w:eastAsia="Times New Roman" w:hAnsi="Arial" w:cs="Arial"/>
          <w:color w:val="000000" w:themeColor="text1"/>
        </w:rPr>
      </w:pPr>
    </w:p>
    <w:p w14:paraId="142984F4" w14:textId="4599CBDC" w:rsidR="00E80080" w:rsidRPr="00DE55EB" w:rsidRDefault="00E80080" w:rsidP="00DE55EB">
      <w:pPr>
        <w:spacing w:before="105"/>
        <w:rPr>
          <w:rFonts w:ascii="Arial" w:eastAsia="Times New Roman" w:hAnsi="Arial" w:cs="Arial"/>
          <w:color w:val="000000" w:themeColor="text1"/>
        </w:rPr>
      </w:pPr>
      <w:r>
        <w:rPr>
          <w:rFonts w:ascii="Arial" w:eastAsia="Times New Roman" w:hAnsi="Arial" w:cs="Arial"/>
          <w:noProof/>
          <w:color w:val="000000" w:themeColor="text1"/>
        </w:rPr>
        <w:drawing>
          <wp:inline distT="0" distB="0" distL="0" distR="0" wp14:anchorId="382E9628" wp14:editId="3BC929B9">
            <wp:extent cx="5943600" cy="3343275"/>
            <wp:effectExtent l="0" t="0" r="0" b="0"/>
            <wp:docPr id="1171560263"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60263" name="Picture 1" descr="A group of people posing for a photo&#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86EF69D" w14:textId="77777777" w:rsidR="00E80080" w:rsidRDefault="00E80080" w:rsidP="00DE55EB">
      <w:pPr>
        <w:spacing w:before="105"/>
        <w:rPr>
          <w:rFonts w:ascii="Arial" w:eastAsia="Times New Roman" w:hAnsi="Arial" w:cs="Arial"/>
          <w:color w:val="000000" w:themeColor="text1"/>
        </w:rPr>
      </w:pPr>
    </w:p>
    <w:p w14:paraId="643919CE" w14:textId="455A68B0" w:rsidR="00DE55EB" w:rsidRDefault="00DE55EB" w:rsidP="00DE55EB">
      <w:pPr>
        <w:spacing w:before="105"/>
        <w:rPr>
          <w:rFonts w:ascii="Arial" w:eastAsia="Times New Roman" w:hAnsi="Arial" w:cs="Arial"/>
          <w:color w:val="000000" w:themeColor="text1"/>
        </w:rPr>
      </w:pPr>
      <w:r w:rsidRPr="00DE55EB">
        <w:rPr>
          <w:rFonts w:ascii="Arial" w:eastAsia="Times New Roman" w:hAnsi="Arial" w:cs="Arial"/>
          <w:color w:val="000000" w:themeColor="text1"/>
        </w:rPr>
        <w:t>On February 12, 2025, the Journalists and Writers Foundation (JWF) hosted a virtual webinar titled "Global Youth Voices Interfaith Digital Storytelling Screening," presented in observance of the United Nations World Interfaith Harmony Week. The event showcased the power of storytelling and interfaith dialogue through digital narratives created by young people from various faith backgrounds, emphasizing the importance of cooperation and understanding in today’s diverse world.</w:t>
      </w:r>
    </w:p>
    <w:p w14:paraId="6806683F" w14:textId="77777777" w:rsidR="00DE55EB" w:rsidRPr="00DE55EB" w:rsidRDefault="00DE55EB" w:rsidP="00DE55EB">
      <w:pPr>
        <w:spacing w:before="105"/>
        <w:rPr>
          <w:rFonts w:ascii="Arial" w:eastAsia="Times New Roman" w:hAnsi="Arial" w:cs="Arial"/>
          <w:color w:val="000000" w:themeColor="text1"/>
        </w:rPr>
      </w:pPr>
    </w:p>
    <w:p w14:paraId="7D9FDDDB" w14:textId="77777777" w:rsidR="00DE55EB" w:rsidRPr="00DE55EB" w:rsidRDefault="00DE55EB" w:rsidP="00DE55EB">
      <w:pPr>
        <w:spacing w:before="105"/>
        <w:outlineLvl w:val="1"/>
        <w:rPr>
          <w:rFonts w:ascii="Arial" w:eastAsia="Times New Roman" w:hAnsi="Arial" w:cs="Arial"/>
          <w:b/>
          <w:bCs/>
          <w:color w:val="000000" w:themeColor="text1"/>
        </w:rPr>
      </w:pPr>
      <w:r w:rsidRPr="00DE55EB">
        <w:rPr>
          <w:rFonts w:ascii="Arial" w:eastAsia="Times New Roman" w:hAnsi="Arial" w:cs="Arial"/>
          <w:b/>
          <w:bCs/>
          <w:color w:val="000000" w:themeColor="text1"/>
        </w:rPr>
        <w:t>Welcome and Opening Remarks</w:t>
      </w:r>
    </w:p>
    <w:p w14:paraId="790F1B95" w14:textId="3E5F6EAD" w:rsidR="00DE55EB" w:rsidRPr="00DE55EB" w:rsidRDefault="00DE55EB" w:rsidP="00DE55EB">
      <w:pPr>
        <w:spacing w:before="105"/>
        <w:rPr>
          <w:rFonts w:ascii="Arial" w:eastAsia="Times New Roman" w:hAnsi="Arial" w:cs="Arial"/>
          <w:color w:val="000000" w:themeColor="text1"/>
        </w:rPr>
      </w:pPr>
      <w:r w:rsidRPr="00DE55EB">
        <w:rPr>
          <w:rFonts w:ascii="Arial" w:eastAsia="Times New Roman" w:hAnsi="Arial" w:cs="Arial"/>
          <w:color w:val="000000" w:themeColor="text1"/>
        </w:rPr>
        <w:t xml:space="preserve">The webinar began with a warm welcome from Priyanka Chahal, </w:t>
      </w:r>
      <w:r w:rsidR="00E80080">
        <w:rPr>
          <w:rFonts w:ascii="Arial" w:eastAsia="Times New Roman" w:hAnsi="Arial" w:cs="Arial"/>
          <w:color w:val="000000" w:themeColor="text1"/>
        </w:rPr>
        <w:t>JWF’s</w:t>
      </w:r>
      <w:r w:rsidRPr="00DE55EB">
        <w:rPr>
          <w:rFonts w:ascii="Arial" w:eastAsia="Times New Roman" w:hAnsi="Arial" w:cs="Arial"/>
          <w:color w:val="000000" w:themeColor="text1"/>
        </w:rPr>
        <w:t xml:space="preserve"> Youth Representative </w:t>
      </w:r>
      <w:r w:rsidR="00E80080">
        <w:rPr>
          <w:rFonts w:ascii="Arial" w:eastAsia="Times New Roman" w:hAnsi="Arial" w:cs="Arial"/>
          <w:color w:val="000000" w:themeColor="text1"/>
        </w:rPr>
        <w:t>to</w:t>
      </w:r>
      <w:r w:rsidRPr="00DE55EB">
        <w:rPr>
          <w:rFonts w:ascii="Arial" w:eastAsia="Times New Roman" w:hAnsi="Arial" w:cs="Arial"/>
          <w:color w:val="000000" w:themeColor="text1"/>
        </w:rPr>
        <w:t xml:space="preserve"> the United Nations Department of Global Communication. She highlighted the purpose of the event, which was to celebrate storytelling as a means of fostering interfaith dialogue among youth around the globe. Priyanka introduced the two co-hosts—Ashley </w:t>
      </w:r>
      <w:proofErr w:type="spellStart"/>
      <w:r w:rsidRPr="00DE55EB">
        <w:rPr>
          <w:rFonts w:ascii="Arial" w:eastAsia="Times New Roman" w:hAnsi="Arial" w:cs="Arial"/>
          <w:color w:val="000000" w:themeColor="text1"/>
        </w:rPr>
        <w:t>Kitisya</w:t>
      </w:r>
      <w:proofErr w:type="spellEnd"/>
      <w:r w:rsidRPr="00DE55EB">
        <w:rPr>
          <w:rFonts w:ascii="Arial" w:eastAsia="Times New Roman" w:hAnsi="Arial" w:cs="Arial"/>
          <w:color w:val="000000" w:themeColor="text1"/>
        </w:rPr>
        <w:t xml:space="preserve"> and Yusuf Ali </w:t>
      </w:r>
      <w:proofErr w:type="spellStart"/>
      <w:r w:rsidRPr="00DE55EB">
        <w:rPr>
          <w:rFonts w:ascii="Arial" w:eastAsia="Times New Roman" w:hAnsi="Arial" w:cs="Arial"/>
          <w:color w:val="000000" w:themeColor="text1"/>
        </w:rPr>
        <w:t>Bulafu</w:t>
      </w:r>
      <w:proofErr w:type="spellEnd"/>
      <w:r w:rsidRPr="00DE55EB">
        <w:rPr>
          <w:rFonts w:ascii="Arial" w:eastAsia="Times New Roman" w:hAnsi="Arial" w:cs="Arial"/>
          <w:color w:val="000000" w:themeColor="text1"/>
        </w:rPr>
        <w:t>—both distinguished alumni from the JWF Youth Leadership Program 2024—who are dedicated to nurturing meaningful conversations and impactful initiatives in their communities.</w:t>
      </w:r>
    </w:p>
    <w:p w14:paraId="4203B976" w14:textId="77777777" w:rsidR="00DE55EB" w:rsidRDefault="00DE55EB" w:rsidP="00DE55EB">
      <w:pPr>
        <w:spacing w:before="105"/>
        <w:outlineLvl w:val="1"/>
        <w:rPr>
          <w:rFonts w:ascii="Arial" w:eastAsia="Times New Roman" w:hAnsi="Arial" w:cs="Arial"/>
          <w:color w:val="000000" w:themeColor="text1"/>
        </w:rPr>
      </w:pPr>
    </w:p>
    <w:p w14:paraId="53A21B17" w14:textId="7027CD81" w:rsidR="00DE55EB" w:rsidRDefault="00DE55EB" w:rsidP="00DE55EB">
      <w:pPr>
        <w:spacing w:before="105"/>
        <w:outlineLvl w:val="1"/>
        <w:rPr>
          <w:rFonts w:ascii="Arial" w:eastAsia="Times New Roman" w:hAnsi="Arial" w:cs="Arial"/>
          <w:b/>
          <w:bCs/>
          <w:color w:val="000000" w:themeColor="text1"/>
        </w:rPr>
      </w:pPr>
      <w:r w:rsidRPr="00DE55EB">
        <w:rPr>
          <w:rFonts w:ascii="Arial" w:eastAsia="Times New Roman" w:hAnsi="Arial" w:cs="Arial"/>
          <w:b/>
          <w:bCs/>
          <w:color w:val="000000" w:themeColor="text1"/>
        </w:rPr>
        <w:lastRenderedPageBreak/>
        <w:t>Highlights of the Event</w:t>
      </w:r>
    </w:p>
    <w:p w14:paraId="17FF254B" w14:textId="77777777" w:rsidR="00DE55EB" w:rsidRPr="00DE55EB" w:rsidRDefault="00DE55EB" w:rsidP="00DE55EB">
      <w:pPr>
        <w:spacing w:before="105"/>
        <w:outlineLvl w:val="1"/>
        <w:rPr>
          <w:rFonts w:ascii="Arial" w:eastAsia="Times New Roman" w:hAnsi="Arial" w:cs="Arial"/>
          <w:b/>
          <w:bCs/>
          <w:color w:val="000000" w:themeColor="text1"/>
        </w:rPr>
      </w:pPr>
    </w:p>
    <w:p w14:paraId="0CF613DB" w14:textId="77777777" w:rsidR="00DE55EB" w:rsidRPr="00DE55EB" w:rsidRDefault="00DE55EB" w:rsidP="00DE55EB">
      <w:pPr>
        <w:spacing w:before="105"/>
        <w:outlineLvl w:val="2"/>
        <w:rPr>
          <w:rFonts w:ascii="Arial" w:eastAsia="Times New Roman" w:hAnsi="Arial" w:cs="Arial"/>
          <w:b/>
          <w:bCs/>
          <w:color w:val="000000" w:themeColor="text1"/>
        </w:rPr>
      </w:pPr>
      <w:r w:rsidRPr="00DE55EB">
        <w:rPr>
          <w:rFonts w:ascii="Arial" w:eastAsia="Times New Roman" w:hAnsi="Arial" w:cs="Arial"/>
          <w:b/>
          <w:bCs/>
          <w:color w:val="000000" w:themeColor="text1"/>
        </w:rPr>
        <w:t>Celebrating Achievements in Interfaith Dialogue</w:t>
      </w:r>
    </w:p>
    <w:p w14:paraId="57646B82" w14:textId="77777777" w:rsidR="00DE55EB" w:rsidRDefault="00DE55EB" w:rsidP="00DE55EB">
      <w:pPr>
        <w:spacing w:before="105"/>
        <w:rPr>
          <w:rFonts w:ascii="Arial" w:eastAsia="Times New Roman" w:hAnsi="Arial" w:cs="Arial"/>
          <w:color w:val="000000" w:themeColor="text1"/>
        </w:rPr>
      </w:pPr>
      <w:r w:rsidRPr="00DE55EB">
        <w:rPr>
          <w:rFonts w:ascii="Arial" w:eastAsia="Times New Roman" w:hAnsi="Arial" w:cs="Arial"/>
          <w:color w:val="000000" w:themeColor="text1"/>
        </w:rPr>
        <w:t xml:space="preserve">Ashley </w:t>
      </w:r>
      <w:proofErr w:type="spellStart"/>
      <w:r w:rsidRPr="00DE55EB">
        <w:rPr>
          <w:rFonts w:ascii="Arial" w:eastAsia="Times New Roman" w:hAnsi="Arial" w:cs="Arial"/>
          <w:color w:val="000000" w:themeColor="text1"/>
        </w:rPr>
        <w:t>Kitisya</w:t>
      </w:r>
      <w:proofErr w:type="spellEnd"/>
      <w:r w:rsidRPr="00DE55EB">
        <w:rPr>
          <w:rFonts w:ascii="Arial" w:eastAsia="Times New Roman" w:hAnsi="Arial" w:cs="Arial"/>
          <w:color w:val="000000" w:themeColor="text1"/>
        </w:rPr>
        <w:t xml:space="preserve"> opened by noting the JWF’s recent achievement of winning a bronze medal in the King Abdullah II Prize for Interfaith Harmony Week 2024, which recognizes efforts in promoting interfaith dialogue. A video of the awarding ceremony was shown, expressing aspirations for unity beyond religious differences.</w:t>
      </w:r>
    </w:p>
    <w:p w14:paraId="5131071A" w14:textId="77777777" w:rsidR="00DE55EB" w:rsidRPr="00DE55EB" w:rsidRDefault="00DE55EB" w:rsidP="00DE55EB">
      <w:pPr>
        <w:spacing w:before="105"/>
        <w:rPr>
          <w:rFonts w:ascii="Arial" w:eastAsia="Times New Roman" w:hAnsi="Arial" w:cs="Arial"/>
          <w:color w:val="000000" w:themeColor="text1"/>
        </w:rPr>
      </w:pPr>
    </w:p>
    <w:p w14:paraId="427D47D9" w14:textId="77777777" w:rsidR="00DE55EB" w:rsidRPr="00DE55EB" w:rsidRDefault="00DE55EB" w:rsidP="00DE55EB">
      <w:pPr>
        <w:spacing w:before="105"/>
        <w:outlineLvl w:val="2"/>
        <w:rPr>
          <w:rFonts w:ascii="Arial" w:eastAsia="Times New Roman" w:hAnsi="Arial" w:cs="Arial"/>
          <w:b/>
          <w:bCs/>
          <w:color w:val="000000" w:themeColor="text1"/>
        </w:rPr>
      </w:pPr>
      <w:r w:rsidRPr="00DE55EB">
        <w:rPr>
          <w:rFonts w:ascii="Arial" w:eastAsia="Times New Roman" w:hAnsi="Arial" w:cs="Arial"/>
          <w:b/>
          <w:bCs/>
          <w:color w:val="000000" w:themeColor="text1"/>
        </w:rPr>
        <w:t>Inspirational Words from Youth Leaders</w:t>
      </w:r>
    </w:p>
    <w:p w14:paraId="5B3A1FB4" w14:textId="77777777" w:rsidR="00DE55EB" w:rsidRPr="00DE55EB" w:rsidRDefault="00DE55EB" w:rsidP="00DE55EB">
      <w:pPr>
        <w:spacing w:before="105"/>
        <w:rPr>
          <w:rFonts w:ascii="Arial" w:eastAsia="Times New Roman" w:hAnsi="Arial" w:cs="Arial"/>
          <w:color w:val="000000" w:themeColor="text1"/>
        </w:rPr>
      </w:pPr>
      <w:r w:rsidRPr="00DE55EB">
        <w:rPr>
          <w:rFonts w:ascii="Arial" w:eastAsia="Times New Roman" w:hAnsi="Arial" w:cs="Arial"/>
          <w:color w:val="000000" w:themeColor="text1"/>
        </w:rPr>
        <w:t>Following the introduction, Mehmet Kilic, President of JWF, addressed attendees, sharing insights into the global Youth Voices campaign. He announced that the campaign had received an inspiring 39 videos from participants across 13 countries, showcasing personal stories of interfaith experiences. Kilic emphasized the transformative power of these narratives in bridging divides and fostering peace, encouraging youth to continue using their voices and experiences for positive change.</w:t>
      </w:r>
    </w:p>
    <w:p w14:paraId="71BC561E" w14:textId="77777777" w:rsidR="00DE55EB" w:rsidRDefault="00DE55EB" w:rsidP="00DE55EB">
      <w:pPr>
        <w:spacing w:before="105"/>
        <w:outlineLvl w:val="2"/>
        <w:rPr>
          <w:rFonts w:ascii="Arial" w:eastAsia="Times New Roman" w:hAnsi="Arial" w:cs="Arial"/>
          <w:color w:val="000000" w:themeColor="text1"/>
        </w:rPr>
      </w:pPr>
    </w:p>
    <w:p w14:paraId="5FDF2E5B" w14:textId="60EA5778" w:rsidR="00DE55EB" w:rsidRPr="00DE55EB" w:rsidRDefault="00DE55EB" w:rsidP="00DE55EB">
      <w:pPr>
        <w:spacing w:before="105"/>
        <w:outlineLvl w:val="2"/>
        <w:rPr>
          <w:rFonts w:ascii="Arial" w:eastAsia="Times New Roman" w:hAnsi="Arial" w:cs="Arial"/>
          <w:b/>
          <w:bCs/>
          <w:color w:val="000000" w:themeColor="text1"/>
        </w:rPr>
      </w:pPr>
      <w:r w:rsidRPr="00DE55EB">
        <w:rPr>
          <w:rFonts w:ascii="Arial" w:eastAsia="Times New Roman" w:hAnsi="Arial" w:cs="Arial"/>
          <w:b/>
          <w:bCs/>
          <w:color w:val="000000" w:themeColor="text1"/>
        </w:rPr>
        <w:t>Video Presentations</w:t>
      </w:r>
    </w:p>
    <w:p w14:paraId="10023D77" w14:textId="77777777" w:rsidR="00DE55EB" w:rsidRPr="00DE55EB" w:rsidRDefault="00DE55EB" w:rsidP="00DE55EB">
      <w:pPr>
        <w:spacing w:before="105"/>
        <w:rPr>
          <w:rFonts w:ascii="Arial" w:eastAsia="Times New Roman" w:hAnsi="Arial" w:cs="Arial"/>
          <w:color w:val="000000" w:themeColor="text1"/>
        </w:rPr>
      </w:pPr>
      <w:r w:rsidRPr="00DE55EB">
        <w:rPr>
          <w:rFonts w:ascii="Arial" w:eastAsia="Times New Roman" w:hAnsi="Arial" w:cs="Arial"/>
          <w:color w:val="000000" w:themeColor="text1"/>
        </w:rPr>
        <w:t xml:space="preserve">The heart of the event centered around the screening of selected youth videos, each addressing themes of understanding, unity, and cooperation among diverse faiths. </w:t>
      </w:r>
    </w:p>
    <w:p w14:paraId="40FCC0FE" w14:textId="2ED69BD8" w:rsidR="00DE55EB" w:rsidRPr="00DE55EB" w:rsidRDefault="00DE55EB" w:rsidP="00DE55EB">
      <w:pPr>
        <w:numPr>
          <w:ilvl w:val="0"/>
          <w:numId w:val="1"/>
        </w:numPr>
        <w:spacing w:before="105"/>
        <w:rPr>
          <w:rFonts w:ascii="Arial" w:eastAsia="Times New Roman" w:hAnsi="Arial" w:cs="Arial"/>
          <w:color w:val="000000" w:themeColor="text1"/>
        </w:rPr>
      </w:pPr>
      <w:r w:rsidRPr="00DE55EB">
        <w:rPr>
          <w:rFonts w:ascii="Arial" w:eastAsia="Times New Roman" w:hAnsi="Arial" w:cs="Arial"/>
          <w:b/>
          <w:bCs/>
          <w:color w:val="000000" w:themeColor="text1"/>
        </w:rPr>
        <w:t>Ahmed Raza from Pakistan</w:t>
      </w:r>
      <w:r w:rsidRPr="00DE55EB">
        <w:rPr>
          <w:rFonts w:ascii="Arial" w:eastAsia="Times New Roman" w:hAnsi="Arial" w:cs="Arial"/>
          <w:color w:val="000000" w:themeColor="text1"/>
        </w:rPr>
        <w:t xml:space="preserve"> </w:t>
      </w:r>
      <w:r w:rsidR="00E80080">
        <w:rPr>
          <w:rFonts w:ascii="Arial" w:eastAsia="Times New Roman" w:hAnsi="Arial" w:cs="Arial"/>
          <w:color w:val="000000" w:themeColor="text1"/>
        </w:rPr>
        <w:t>created a</w:t>
      </w:r>
      <w:r w:rsidRPr="00DE55EB">
        <w:rPr>
          <w:rFonts w:ascii="Arial" w:eastAsia="Times New Roman" w:hAnsi="Arial" w:cs="Arial"/>
          <w:color w:val="000000" w:themeColor="text1"/>
        </w:rPr>
        <w:t xml:space="preserve"> video with his story on the necessity of interfaith cooperation to address social challenges. He illustrated how his experiences with different religions expanded his understanding and encouraged dialogue.</w:t>
      </w:r>
    </w:p>
    <w:p w14:paraId="3B84A40B" w14:textId="77777777" w:rsidR="00DE55EB" w:rsidRPr="00DE55EB" w:rsidRDefault="00DE55EB" w:rsidP="00DE55EB">
      <w:pPr>
        <w:numPr>
          <w:ilvl w:val="0"/>
          <w:numId w:val="1"/>
        </w:numPr>
        <w:spacing w:before="105"/>
        <w:rPr>
          <w:rFonts w:ascii="Arial" w:eastAsia="Times New Roman" w:hAnsi="Arial" w:cs="Arial"/>
          <w:color w:val="000000" w:themeColor="text1"/>
        </w:rPr>
      </w:pPr>
      <w:r w:rsidRPr="00DE55EB">
        <w:rPr>
          <w:rFonts w:ascii="Arial" w:eastAsia="Times New Roman" w:hAnsi="Arial" w:cs="Arial"/>
          <w:b/>
          <w:bCs/>
          <w:color w:val="000000" w:themeColor="text1"/>
        </w:rPr>
        <w:t xml:space="preserve">Omer </w:t>
      </w:r>
      <w:proofErr w:type="spellStart"/>
      <w:r w:rsidRPr="00DE55EB">
        <w:rPr>
          <w:rFonts w:ascii="Arial" w:eastAsia="Times New Roman" w:hAnsi="Arial" w:cs="Arial"/>
          <w:b/>
          <w:bCs/>
          <w:color w:val="000000" w:themeColor="text1"/>
        </w:rPr>
        <w:t>Koselli’s</w:t>
      </w:r>
      <w:proofErr w:type="spellEnd"/>
      <w:r w:rsidRPr="00DE55EB">
        <w:rPr>
          <w:rFonts w:ascii="Arial" w:eastAsia="Times New Roman" w:hAnsi="Arial" w:cs="Arial"/>
          <w:b/>
          <w:bCs/>
          <w:color w:val="000000" w:themeColor="text1"/>
        </w:rPr>
        <w:t xml:space="preserve"> video</w:t>
      </w:r>
      <w:r w:rsidRPr="00DE55EB">
        <w:rPr>
          <w:rFonts w:ascii="Arial" w:eastAsia="Times New Roman" w:hAnsi="Arial" w:cs="Arial"/>
          <w:color w:val="000000" w:themeColor="text1"/>
        </w:rPr>
        <w:t xml:space="preserve"> featured the Children of Abraham Coalition, promoting interfaith engagement among Christian, Muslim, and Jewish youth in the United States, emphasizing the importance of peace and dismantling hate.</w:t>
      </w:r>
    </w:p>
    <w:p w14:paraId="6A9616AE" w14:textId="77777777" w:rsidR="00DE55EB" w:rsidRPr="00DE55EB" w:rsidRDefault="00DE55EB" w:rsidP="00DE55EB">
      <w:pPr>
        <w:numPr>
          <w:ilvl w:val="0"/>
          <w:numId w:val="1"/>
        </w:numPr>
        <w:spacing w:before="105"/>
        <w:rPr>
          <w:rFonts w:ascii="Arial" w:eastAsia="Times New Roman" w:hAnsi="Arial" w:cs="Arial"/>
          <w:color w:val="000000" w:themeColor="text1"/>
        </w:rPr>
      </w:pPr>
      <w:r w:rsidRPr="00DE55EB">
        <w:rPr>
          <w:rFonts w:ascii="Arial" w:eastAsia="Times New Roman" w:hAnsi="Arial" w:cs="Arial"/>
          <w:b/>
          <w:bCs/>
          <w:color w:val="000000" w:themeColor="text1"/>
        </w:rPr>
        <w:t xml:space="preserve">Naila, Zakiya, </w:t>
      </w:r>
      <w:proofErr w:type="spellStart"/>
      <w:r w:rsidRPr="00DE55EB">
        <w:rPr>
          <w:rFonts w:ascii="Arial" w:eastAsia="Times New Roman" w:hAnsi="Arial" w:cs="Arial"/>
          <w:b/>
          <w:bCs/>
          <w:color w:val="000000" w:themeColor="text1"/>
        </w:rPr>
        <w:t>Salsabilla</w:t>
      </w:r>
      <w:proofErr w:type="spellEnd"/>
      <w:r w:rsidRPr="00DE55EB">
        <w:rPr>
          <w:rFonts w:ascii="Arial" w:eastAsia="Times New Roman" w:hAnsi="Arial" w:cs="Arial"/>
          <w:b/>
          <w:bCs/>
          <w:color w:val="000000" w:themeColor="text1"/>
        </w:rPr>
        <w:t xml:space="preserve">, and </w:t>
      </w:r>
      <w:proofErr w:type="spellStart"/>
      <w:r w:rsidRPr="00DE55EB">
        <w:rPr>
          <w:rFonts w:ascii="Arial" w:eastAsia="Times New Roman" w:hAnsi="Arial" w:cs="Arial"/>
          <w:b/>
          <w:bCs/>
          <w:color w:val="000000" w:themeColor="text1"/>
        </w:rPr>
        <w:t>Nasiwa</w:t>
      </w:r>
      <w:proofErr w:type="spellEnd"/>
      <w:r w:rsidRPr="00DE55EB">
        <w:rPr>
          <w:rFonts w:ascii="Arial" w:eastAsia="Times New Roman" w:hAnsi="Arial" w:cs="Arial"/>
          <w:b/>
          <w:bCs/>
          <w:color w:val="000000" w:themeColor="text1"/>
        </w:rPr>
        <w:t xml:space="preserve"> from Indonesia</w:t>
      </w:r>
      <w:r w:rsidRPr="00DE55EB">
        <w:rPr>
          <w:rFonts w:ascii="Arial" w:eastAsia="Times New Roman" w:hAnsi="Arial" w:cs="Arial"/>
          <w:color w:val="000000" w:themeColor="text1"/>
        </w:rPr>
        <w:t xml:space="preserve"> participated in a discussion on the significance of mutual respect and understanding among diverse faiths and cultures, sharing insights on how these contribute to harmony.</w:t>
      </w:r>
    </w:p>
    <w:p w14:paraId="1AF10581" w14:textId="77777777" w:rsidR="00DE55EB" w:rsidRPr="00DE55EB" w:rsidRDefault="00DE55EB" w:rsidP="00DE55EB">
      <w:pPr>
        <w:numPr>
          <w:ilvl w:val="0"/>
          <w:numId w:val="1"/>
        </w:numPr>
        <w:spacing w:before="105"/>
        <w:rPr>
          <w:rFonts w:ascii="Arial" w:eastAsia="Times New Roman" w:hAnsi="Arial" w:cs="Arial"/>
          <w:color w:val="000000" w:themeColor="text1"/>
        </w:rPr>
      </w:pPr>
      <w:proofErr w:type="spellStart"/>
      <w:r w:rsidRPr="00DE55EB">
        <w:rPr>
          <w:rFonts w:ascii="Arial" w:eastAsia="Times New Roman" w:hAnsi="Arial" w:cs="Arial"/>
          <w:b/>
          <w:bCs/>
          <w:color w:val="000000" w:themeColor="text1"/>
        </w:rPr>
        <w:t>Abdulghaffar</w:t>
      </w:r>
      <w:proofErr w:type="spellEnd"/>
      <w:r w:rsidRPr="00DE55EB">
        <w:rPr>
          <w:rFonts w:ascii="Arial" w:eastAsia="Times New Roman" w:hAnsi="Arial" w:cs="Arial"/>
          <w:b/>
          <w:bCs/>
          <w:color w:val="000000" w:themeColor="text1"/>
        </w:rPr>
        <w:t xml:space="preserve"> </w:t>
      </w:r>
      <w:proofErr w:type="spellStart"/>
      <w:r w:rsidRPr="00DE55EB">
        <w:rPr>
          <w:rFonts w:ascii="Arial" w:eastAsia="Times New Roman" w:hAnsi="Arial" w:cs="Arial"/>
          <w:b/>
          <w:bCs/>
          <w:color w:val="000000" w:themeColor="text1"/>
        </w:rPr>
        <w:t>Khourshid</w:t>
      </w:r>
      <w:proofErr w:type="spellEnd"/>
      <w:r w:rsidRPr="00DE55EB">
        <w:rPr>
          <w:rFonts w:ascii="Arial" w:eastAsia="Times New Roman" w:hAnsi="Arial" w:cs="Arial"/>
          <w:b/>
          <w:bCs/>
          <w:color w:val="000000" w:themeColor="text1"/>
        </w:rPr>
        <w:t xml:space="preserve"> from Iraq</w:t>
      </w:r>
      <w:r w:rsidRPr="00DE55EB">
        <w:rPr>
          <w:rFonts w:ascii="Arial" w:eastAsia="Times New Roman" w:hAnsi="Arial" w:cs="Arial"/>
          <w:color w:val="000000" w:themeColor="text1"/>
        </w:rPr>
        <w:t xml:space="preserve"> spoke about his experiences growing up in a country ravaged by war and the importance of dialogue in building a culture of peace. He highlighted the urgent need for peacebuilding efforts in conflict zones.</w:t>
      </w:r>
    </w:p>
    <w:p w14:paraId="2B6CD5BE" w14:textId="77777777" w:rsidR="00DE55EB" w:rsidRDefault="00DE55EB" w:rsidP="00DE55EB">
      <w:pPr>
        <w:numPr>
          <w:ilvl w:val="0"/>
          <w:numId w:val="1"/>
        </w:numPr>
        <w:spacing w:before="105"/>
        <w:rPr>
          <w:rFonts w:ascii="Arial" w:eastAsia="Times New Roman" w:hAnsi="Arial" w:cs="Arial"/>
          <w:color w:val="000000" w:themeColor="text1"/>
        </w:rPr>
      </w:pPr>
      <w:r w:rsidRPr="00DE55EB">
        <w:rPr>
          <w:rFonts w:ascii="Arial" w:eastAsia="Times New Roman" w:hAnsi="Arial" w:cs="Arial"/>
          <w:color w:val="000000" w:themeColor="text1"/>
        </w:rPr>
        <w:t xml:space="preserve">From </w:t>
      </w:r>
      <w:r w:rsidRPr="00DE55EB">
        <w:rPr>
          <w:rFonts w:ascii="Arial" w:eastAsia="Times New Roman" w:hAnsi="Arial" w:cs="Arial"/>
          <w:b/>
          <w:bCs/>
          <w:color w:val="000000" w:themeColor="text1"/>
        </w:rPr>
        <w:t>the Democratic Republic of Congo</w:t>
      </w:r>
      <w:r w:rsidRPr="00DE55EB">
        <w:rPr>
          <w:rFonts w:ascii="Arial" w:eastAsia="Times New Roman" w:hAnsi="Arial" w:cs="Arial"/>
          <w:color w:val="000000" w:themeColor="text1"/>
        </w:rPr>
        <w:t xml:space="preserve">, </w:t>
      </w:r>
      <w:r w:rsidRPr="00DE55EB">
        <w:rPr>
          <w:rFonts w:ascii="Arial" w:eastAsia="Times New Roman" w:hAnsi="Arial" w:cs="Arial"/>
          <w:b/>
          <w:bCs/>
          <w:color w:val="000000" w:themeColor="text1"/>
        </w:rPr>
        <w:t>Nelly Ninja</w:t>
      </w:r>
      <w:r w:rsidRPr="00DE55EB">
        <w:rPr>
          <w:rFonts w:ascii="Arial" w:eastAsia="Times New Roman" w:hAnsi="Arial" w:cs="Arial"/>
          <w:color w:val="000000" w:themeColor="text1"/>
        </w:rPr>
        <w:t xml:space="preserve"> shared the significance of recognizing the inherent connections between different faiths and cultures while promoting justice and peace, particularly </w:t>
      </w:r>
      <w:proofErr w:type="gramStart"/>
      <w:r w:rsidRPr="00DE55EB">
        <w:rPr>
          <w:rFonts w:ascii="Arial" w:eastAsia="Times New Roman" w:hAnsi="Arial" w:cs="Arial"/>
          <w:color w:val="000000" w:themeColor="text1"/>
        </w:rPr>
        <w:t>in light of</w:t>
      </w:r>
      <w:proofErr w:type="gramEnd"/>
      <w:r w:rsidRPr="00DE55EB">
        <w:rPr>
          <w:rFonts w:ascii="Arial" w:eastAsia="Times New Roman" w:hAnsi="Arial" w:cs="Arial"/>
          <w:color w:val="000000" w:themeColor="text1"/>
        </w:rPr>
        <w:t xml:space="preserve"> ongoing violence.</w:t>
      </w:r>
    </w:p>
    <w:p w14:paraId="0B5A83AB" w14:textId="4A601735" w:rsidR="00E80080" w:rsidRDefault="00E80080" w:rsidP="00DE55EB">
      <w:pPr>
        <w:numPr>
          <w:ilvl w:val="0"/>
          <w:numId w:val="1"/>
        </w:numPr>
        <w:spacing w:before="105"/>
        <w:rPr>
          <w:rFonts w:ascii="Arial" w:eastAsia="Times New Roman" w:hAnsi="Arial" w:cs="Arial"/>
          <w:color w:val="000000" w:themeColor="text1"/>
        </w:rPr>
      </w:pPr>
      <w:r w:rsidRPr="00E80080">
        <w:rPr>
          <w:rFonts w:ascii="Arial" w:eastAsia="Times New Roman" w:hAnsi="Arial" w:cs="Arial"/>
          <w:b/>
          <w:bCs/>
          <w:color w:val="000000" w:themeColor="text1"/>
        </w:rPr>
        <w:t xml:space="preserve">Ali </w:t>
      </w:r>
      <w:proofErr w:type="spellStart"/>
      <w:r w:rsidRPr="00E80080">
        <w:rPr>
          <w:rFonts w:ascii="Arial" w:eastAsia="Times New Roman" w:hAnsi="Arial" w:cs="Arial"/>
          <w:b/>
          <w:bCs/>
          <w:color w:val="000000" w:themeColor="text1"/>
        </w:rPr>
        <w:t>Keles</w:t>
      </w:r>
      <w:proofErr w:type="spellEnd"/>
      <w:r w:rsidRPr="00E80080">
        <w:rPr>
          <w:rFonts w:ascii="Arial" w:eastAsia="Times New Roman" w:hAnsi="Arial" w:cs="Arial"/>
          <w:b/>
          <w:bCs/>
          <w:color w:val="000000" w:themeColor="text1"/>
        </w:rPr>
        <w:t xml:space="preserve">, Selim </w:t>
      </w:r>
      <w:proofErr w:type="spellStart"/>
      <w:r w:rsidRPr="00E80080">
        <w:rPr>
          <w:rFonts w:ascii="Arial" w:eastAsia="Times New Roman" w:hAnsi="Arial" w:cs="Arial"/>
          <w:b/>
          <w:bCs/>
          <w:color w:val="000000" w:themeColor="text1"/>
        </w:rPr>
        <w:t>Kandil</w:t>
      </w:r>
      <w:proofErr w:type="spellEnd"/>
      <w:r w:rsidRPr="00E80080">
        <w:rPr>
          <w:rFonts w:ascii="Arial" w:eastAsia="Times New Roman" w:hAnsi="Arial" w:cs="Arial"/>
          <w:b/>
          <w:bCs/>
          <w:color w:val="000000" w:themeColor="text1"/>
        </w:rPr>
        <w:t xml:space="preserve">, </w:t>
      </w:r>
      <w:r w:rsidRPr="00E80080">
        <w:rPr>
          <w:rFonts w:ascii="Arial" w:eastAsia="Times New Roman" w:hAnsi="Arial" w:cs="Arial"/>
          <w:color w:val="000000" w:themeColor="text1"/>
        </w:rPr>
        <w:t>and</w:t>
      </w:r>
      <w:r w:rsidRPr="00E80080">
        <w:rPr>
          <w:rFonts w:ascii="Arial" w:eastAsia="Times New Roman" w:hAnsi="Arial" w:cs="Arial"/>
          <w:b/>
          <w:bCs/>
          <w:color w:val="000000" w:themeColor="text1"/>
        </w:rPr>
        <w:t xml:space="preserve"> </w:t>
      </w:r>
      <w:proofErr w:type="spellStart"/>
      <w:r w:rsidRPr="00E80080">
        <w:rPr>
          <w:rFonts w:ascii="Arial" w:eastAsia="Times New Roman" w:hAnsi="Arial" w:cs="Arial"/>
          <w:b/>
          <w:bCs/>
          <w:color w:val="000000" w:themeColor="text1"/>
        </w:rPr>
        <w:t>Vedat</w:t>
      </w:r>
      <w:proofErr w:type="spellEnd"/>
      <w:r w:rsidRPr="00E80080">
        <w:rPr>
          <w:rFonts w:ascii="Arial" w:eastAsia="Times New Roman" w:hAnsi="Arial" w:cs="Arial"/>
          <w:b/>
          <w:bCs/>
          <w:color w:val="000000" w:themeColor="text1"/>
        </w:rPr>
        <w:t xml:space="preserve"> </w:t>
      </w:r>
      <w:proofErr w:type="spellStart"/>
      <w:r w:rsidRPr="00E80080">
        <w:rPr>
          <w:rFonts w:ascii="Arial" w:eastAsia="Times New Roman" w:hAnsi="Arial" w:cs="Arial"/>
          <w:b/>
          <w:bCs/>
          <w:color w:val="000000" w:themeColor="text1"/>
        </w:rPr>
        <w:t>Cakmaktepe</w:t>
      </w:r>
      <w:proofErr w:type="spellEnd"/>
      <w:r w:rsidRPr="00E80080">
        <w:rPr>
          <w:rFonts w:ascii="Arial" w:eastAsia="Times New Roman" w:hAnsi="Arial" w:cs="Arial"/>
          <w:color w:val="000000" w:themeColor="text1"/>
        </w:rPr>
        <w:t xml:space="preserve"> </w:t>
      </w:r>
      <w:r>
        <w:rPr>
          <w:rFonts w:ascii="Arial" w:eastAsia="Times New Roman" w:hAnsi="Arial" w:cs="Arial"/>
          <w:color w:val="000000" w:themeColor="text1"/>
        </w:rPr>
        <w:t xml:space="preserve">from </w:t>
      </w:r>
      <w:r w:rsidRPr="00E80080">
        <w:rPr>
          <w:rFonts w:ascii="Arial" w:eastAsia="Times New Roman" w:hAnsi="Arial" w:cs="Arial"/>
          <w:color w:val="000000" w:themeColor="text1"/>
        </w:rPr>
        <w:t>North Carolin</w:t>
      </w:r>
      <w:r>
        <w:rPr>
          <w:rFonts w:ascii="Arial" w:eastAsia="Times New Roman" w:hAnsi="Arial" w:cs="Arial"/>
          <w:color w:val="000000" w:themeColor="text1"/>
        </w:rPr>
        <w:t>a shared their interfaith experiences as they participated in youth events.</w:t>
      </w:r>
    </w:p>
    <w:p w14:paraId="087AA964" w14:textId="41991225" w:rsidR="00E80080" w:rsidRDefault="00E80080" w:rsidP="00DE55EB">
      <w:pPr>
        <w:numPr>
          <w:ilvl w:val="0"/>
          <w:numId w:val="1"/>
        </w:numPr>
        <w:spacing w:before="105"/>
        <w:rPr>
          <w:rFonts w:ascii="Arial" w:eastAsia="Times New Roman" w:hAnsi="Arial" w:cs="Arial"/>
          <w:color w:val="000000" w:themeColor="text1"/>
        </w:rPr>
      </w:pPr>
      <w:proofErr w:type="spellStart"/>
      <w:r w:rsidRPr="00E80080">
        <w:rPr>
          <w:rFonts w:ascii="Arial" w:eastAsia="Times New Roman" w:hAnsi="Arial" w:cs="Arial"/>
          <w:b/>
          <w:bCs/>
          <w:color w:val="000000" w:themeColor="text1"/>
        </w:rPr>
        <w:t>Adriyana</w:t>
      </w:r>
      <w:proofErr w:type="spellEnd"/>
      <w:r w:rsidRPr="00E80080">
        <w:rPr>
          <w:rFonts w:ascii="Arial" w:eastAsia="Times New Roman" w:hAnsi="Arial" w:cs="Arial"/>
          <w:b/>
          <w:bCs/>
          <w:color w:val="000000" w:themeColor="text1"/>
        </w:rPr>
        <w:t xml:space="preserve"> Reyes </w:t>
      </w:r>
      <w:r w:rsidRPr="00E80080">
        <w:rPr>
          <w:rFonts w:ascii="Arial" w:eastAsia="Times New Roman" w:hAnsi="Arial" w:cs="Arial"/>
          <w:b/>
          <w:bCs/>
          <w:color w:val="000000" w:themeColor="text1"/>
        </w:rPr>
        <w:t>and his friends</w:t>
      </w:r>
      <w:r>
        <w:rPr>
          <w:rFonts w:ascii="Arial" w:eastAsia="Times New Roman" w:hAnsi="Arial" w:cs="Arial"/>
          <w:color w:val="000000" w:themeColor="text1"/>
        </w:rPr>
        <w:t xml:space="preserve"> shared a wonderful video message in Spanish from Chile that reflected on the role of interfaith dialogue in building peace and harmony in society.</w:t>
      </w:r>
    </w:p>
    <w:p w14:paraId="1A12D34D" w14:textId="658B00A4" w:rsidR="00E80080" w:rsidRDefault="00E80080" w:rsidP="00DE55EB">
      <w:pPr>
        <w:numPr>
          <w:ilvl w:val="0"/>
          <w:numId w:val="1"/>
        </w:numPr>
        <w:spacing w:before="105"/>
        <w:rPr>
          <w:rFonts w:ascii="Arial" w:eastAsia="Times New Roman" w:hAnsi="Arial" w:cs="Arial"/>
          <w:color w:val="000000" w:themeColor="text1"/>
        </w:rPr>
      </w:pPr>
      <w:r w:rsidRPr="00E80080">
        <w:rPr>
          <w:rFonts w:ascii="Arial" w:eastAsia="Times New Roman" w:hAnsi="Arial" w:cs="Arial"/>
          <w:b/>
          <w:bCs/>
          <w:color w:val="000000" w:themeColor="text1"/>
        </w:rPr>
        <w:lastRenderedPageBreak/>
        <w:t>Etim-Etim Bassey Akpan</w:t>
      </w:r>
      <w:r w:rsidRPr="00E80080">
        <w:rPr>
          <w:rFonts w:ascii="Arial" w:eastAsia="Times New Roman" w:hAnsi="Arial" w:cs="Arial"/>
          <w:color w:val="000000" w:themeColor="text1"/>
        </w:rPr>
        <w:t xml:space="preserve"> </w:t>
      </w:r>
      <w:r>
        <w:rPr>
          <w:rFonts w:ascii="Arial" w:eastAsia="Times New Roman" w:hAnsi="Arial" w:cs="Arial"/>
          <w:color w:val="000000" w:themeColor="text1"/>
        </w:rPr>
        <w:t xml:space="preserve">from </w:t>
      </w:r>
      <w:r w:rsidRPr="00E80080">
        <w:rPr>
          <w:rFonts w:ascii="Arial" w:eastAsia="Times New Roman" w:hAnsi="Arial" w:cs="Arial"/>
          <w:color w:val="000000" w:themeColor="text1"/>
        </w:rPr>
        <w:t>Nigeria</w:t>
      </w:r>
      <w:r>
        <w:rPr>
          <w:rFonts w:ascii="Arial" w:eastAsia="Times New Roman" w:hAnsi="Arial" w:cs="Arial"/>
          <w:color w:val="000000" w:themeColor="text1"/>
        </w:rPr>
        <w:t xml:space="preserve"> shared his personal experience in building peace through youth participation in peacebuilding and conflict resolution.</w:t>
      </w:r>
    </w:p>
    <w:p w14:paraId="602E8639" w14:textId="7707C4F6" w:rsidR="00E80080" w:rsidRDefault="00E80080" w:rsidP="00DE55EB">
      <w:pPr>
        <w:numPr>
          <w:ilvl w:val="0"/>
          <w:numId w:val="1"/>
        </w:numPr>
        <w:spacing w:before="105"/>
        <w:rPr>
          <w:rFonts w:ascii="Arial" w:eastAsia="Times New Roman" w:hAnsi="Arial" w:cs="Arial"/>
          <w:color w:val="000000" w:themeColor="text1"/>
        </w:rPr>
      </w:pPr>
      <w:proofErr w:type="spellStart"/>
      <w:r w:rsidRPr="00E80080">
        <w:rPr>
          <w:rFonts w:ascii="Arial" w:eastAsia="Times New Roman" w:hAnsi="Arial" w:cs="Arial"/>
          <w:b/>
          <w:bCs/>
          <w:color w:val="000000" w:themeColor="text1"/>
        </w:rPr>
        <w:t>Firdevs</w:t>
      </w:r>
      <w:proofErr w:type="spellEnd"/>
      <w:r w:rsidRPr="00E80080">
        <w:rPr>
          <w:rFonts w:ascii="Arial" w:eastAsia="Times New Roman" w:hAnsi="Arial" w:cs="Arial"/>
          <w:b/>
          <w:bCs/>
          <w:color w:val="000000" w:themeColor="text1"/>
        </w:rPr>
        <w:t xml:space="preserve"> </w:t>
      </w:r>
      <w:proofErr w:type="spellStart"/>
      <w:r w:rsidRPr="00E80080">
        <w:rPr>
          <w:rFonts w:ascii="Arial" w:eastAsia="Times New Roman" w:hAnsi="Arial" w:cs="Arial"/>
          <w:b/>
          <w:bCs/>
          <w:color w:val="000000" w:themeColor="text1"/>
        </w:rPr>
        <w:t>Dilekchi</w:t>
      </w:r>
      <w:proofErr w:type="spellEnd"/>
      <w:r w:rsidRPr="00E80080">
        <w:rPr>
          <w:rFonts w:ascii="Arial" w:eastAsia="Times New Roman" w:hAnsi="Arial" w:cs="Arial"/>
          <w:color w:val="000000" w:themeColor="text1"/>
        </w:rPr>
        <w:t xml:space="preserve"> </w:t>
      </w:r>
      <w:r>
        <w:rPr>
          <w:rFonts w:ascii="Arial" w:eastAsia="Times New Roman" w:hAnsi="Arial" w:cs="Arial"/>
          <w:color w:val="000000" w:themeColor="text1"/>
        </w:rPr>
        <w:t xml:space="preserve">from </w:t>
      </w:r>
      <w:r w:rsidRPr="00E80080">
        <w:rPr>
          <w:rFonts w:ascii="Arial" w:eastAsia="Times New Roman" w:hAnsi="Arial" w:cs="Arial"/>
          <w:color w:val="000000" w:themeColor="text1"/>
        </w:rPr>
        <w:t>California</w:t>
      </w:r>
      <w:r>
        <w:rPr>
          <w:rFonts w:ascii="Arial" w:eastAsia="Times New Roman" w:hAnsi="Arial" w:cs="Arial"/>
          <w:color w:val="000000" w:themeColor="text1"/>
        </w:rPr>
        <w:t xml:space="preserve"> talked about her personal story about religious awareness and making friendship through interfaith dialogue. </w:t>
      </w:r>
    </w:p>
    <w:p w14:paraId="4E7C2F90" w14:textId="4EE9E268" w:rsidR="00E80080" w:rsidRDefault="00E80080" w:rsidP="00DE55EB">
      <w:pPr>
        <w:numPr>
          <w:ilvl w:val="0"/>
          <w:numId w:val="1"/>
        </w:numPr>
        <w:spacing w:before="105"/>
        <w:rPr>
          <w:rFonts w:ascii="Arial" w:eastAsia="Times New Roman" w:hAnsi="Arial" w:cs="Arial"/>
          <w:color w:val="000000" w:themeColor="text1"/>
        </w:rPr>
      </w:pPr>
      <w:proofErr w:type="spellStart"/>
      <w:r w:rsidRPr="00C86AA7">
        <w:rPr>
          <w:rFonts w:ascii="Arial" w:eastAsia="Times New Roman" w:hAnsi="Arial" w:cs="Arial"/>
          <w:b/>
          <w:bCs/>
          <w:color w:val="000000" w:themeColor="text1"/>
        </w:rPr>
        <w:t>B</w:t>
      </w:r>
      <w:r w:rsidRPr="00C86AA7">
        <w:rPr>
          <w:rFonts w:ascii="Arial" w:eastAsia="Times New Roman" w:hAnsi="Arial" w:cs="Arial"/>
          <w:b/>
          <w:bCs/>
          <w:color w:val="000000" w:themeColor="text1"/>
        </w:rPr>
        <w:t>ingjia</w:t>
      </w:r>
      <w:proofErr w:type="spellEnd"/>
      <w:r w:rsidRPr="00C86AA7">
        <w:rPr>
          <w:rFonts w:ascii="Arial" w:eastAsia="Times New Roman" w:hAnsi="Arial" w:cs="Arial"/>
          <w:b/>
          <w:bCs/>
          <w:color w:val="000000" w:themeColor="text1"/>
        </w:rPr>
        <w:t xml:space="preserve"> Jia</w:t>
      </w:r>
      <w:r>
        <w:rPr>
          <w:rFonts w:ascii="Arial" w:eastAsia="Times New Roman" w:hAnsi="Arial" w:cs="Arial"/>
          <w:color w:val="000000" w:themeColor="text1"/>
        </w:rPr>
        <w:t xml:space="preserve"> from </w:t>
      </w:r>
      <w:r w:rsidRPr="00E80080">
        <w:rPr>
          <w:rFonts w:ascii="Arial" w:eastAsia="Times New Roman" w:hAnsi="Arial" w:cs="Arial"/>
          <w:color w:val="000000" w:themeColor="text1"/>
        </w:rPr>
        <w:t>China</w:t>
      </w:r>
      <w:r>
        <w:rPr>
          <w:rFonts w:ascii="Arial" w:eastAsia="Times New Roman" w:hAnsi="Arial" w:cs="Arial"/>
          <w:color w:val="000000" w:themeColor="text1"/>
        </w:rPr>
        <w:t xml:space="preserve"> shared her video message that focused on mutual understanding, </w:t>
      </w:r>
      <w:r w:rsidR="00C86AA7">
        <w:rPr>
          <w:rFonts w:ascii="Arial" w:eastAsia="Times New Roman" w:hAnsi="Arial" w:cs="Arial"/>
          <w:color w:val="000000" w:themeColor="text1"/>
        </w:rPr>
        <w:t xml:space="preserve">tolerance, and love for another. </w:t>
      </w:r>
    </w:p>
    <w:p w14:paraId="6E43F55A" w14:textId="2DA73E57" w:rsidR="00C86AA7" w:rsidRDefault="00C86AA7" w:rsidP="00DE55EB">
      <w:pPr>
        <w:numPr>
          <w:ilvl w:val="0"/>
          <w:numId w:val="1"/>
        </w:numPr>
        <w:spacing w:before="105"/>
        <w:rPr>
          <w:rFonts w:ascii="Arial" w:eastAsia="Times New Roman" w:hAnsi="Arial" w:cs="Arial"/>
          <w:color w:val="000000" w:themeColor="text1"/>
        </w:rPr>
      </w:pPr>
      <w:r w:rsidRPr="00C86AA7">
        <w:rPr>
          <w:rFonts w:ascii="Arial" w:eastAsia="Times New Roman" w:hAnsi="Arial" w:cs="Arial"/>
          <w:b/>
          <w:bCs/>
          <w:color w:val="000000" w:themeColor="text1"/>
        </w:rPr>
        <w:t xml:space="preserve">Paridhi </w:t>
      </w:r>
      <w:proofErr w:type="spellStart"/>
      <w:r w:rsidRPr="00C86AA7">
        <w:rPr>
          <w:rFonts w:ascii="Arial" w:eastAsia="Times New Roman" w:hAnsi="Arial" w:cs="Arial"/>
          <w:b/>
          <w:bCs/>
          <w:color w:val="000000" w:themeColor="text1"/>
        </w:rPr>
        <w:t>Billore</w:t>
      </w:r>
      <w:proofErr w:type="spellEnd"/>
      <w:r w:rsidRPr="00C86AA7">
        <w:rPr>
          <w:rFonts w:ascii="Arial" w:eastAsia="Times New Roman" w:hAnsi="Arial" w:cs="Arial"/>
          <w:color w:val="000000" w:themeColor="text1"/>
        </w:rPr>
        <w:t xml:space="preserve"> </w:t>
      </w:r>
      <w:r>
        <w:rPr>
          <w:rFonts w:ascii="Arial" w:eastAsia="Times New Roman" w:hAnsi="Arial" w:cs="Arial"/>
          <w:color w:val="000000" w:themeColor="text1"/>
        </w:rPr>
        <w:t xml:space="preserve">from </w:t>
      </w:r>
      <w:r w:rsidRPr="00C86AA7">
        <w:rPr>
          <w:rFonts w:ascii="Arial" w:eastAsia="Times New Roman" w:hAnsi="Arial" w:cs="Arial"/>
          <w:color w:val="000000" w:themeColor="text1"/>
        </w:rPr>
        <w:t>India</w:t>
      </w:r>
      <w:r>
        <w:rPr>
          <w:rFonts w:ascii="Arial" w:eastAsia="Times New Roman" w:hAnsi="Arial" w:cs="Arial"/>
          <w:color w:val="000000" w:themeColor="text1"/>
        </w:rPr>
        <w:t xml:space="preserve"> shared her poem that resonates on the necessary of interfaith dialogue and understanding.</w:t>
      </w:r>
    </w:p>
    <w:p w14:paraId="5C8F8021" w14:textId="5753E115" w:rsidR="00C86AA7" w:rsidRDefault="00C86AA7" w:rsidP="00DE55EB">
      <w:pPr>
        <w:numPr>
          <w:ilvl w:val="0"/>
          <w:numId w:val="1"/>
        </w:numPr>
        <w:spacing w:before="105"/>
        <w:rPr>
          <w:rFonts w:ascii="Arial" w:eastAsia="Times New Roman" w:hAnsi="Arial" w:cs="Arial"/>
          <w:color w:val="000000" w:themeColor="text1"/>
        </w:rPr>
      </w:pPr>
      <w:r w:rsidRPr="00C86AA7">
        <w:rPr>
          <w:rFonts w:ascii="Arial" w:eastAsia="Times New Roman" w:hAnsi="Arial" w:cs="Arial"/>
          <w:b/>
          <w:bCs/>
          <w:color w:val="000000" w:themeColor="text1"/>
        </w:rPr>
        <w:t xml:space="preserve">Rafa </w:t>
      </w:r>
      <w:proofErr w:type="spellStart"/>
      <w:r w:rsidRPr="00C86AA7">
        <w:rPr>
          <w:rFonts w:ascii="Arial" w:eastAsia="Times New Roman" w:hAnsi="Arial" w:cs="Arial"/>
          <w:b/>
          <w:bCs/>
          <w:color w:val="000000" w:themeColor="text1"/>
        </w:rPr>
        <w:t>Narryama</w:t>
      </w:r>
      <w:proofErr w:type="spellEnd"/>
      <w:r w:rsidRPr="00C86AA7">
        <w:rPr>
          <w:rFonts w:ascii="Arial" w:eastAsia="Times New Roman" w:hAnsi="Arial" w:cs="Arial"/>
          <w:b/>
          <w:bCs/>
          <w:color w:val="000000" w:themeColor="text1"/>
        </w:rPr>
        <w:t xml:space="preserve"> </w:t>
      </w:r>
      <w:proofErr w:type="spellStart"/>
      <w:r w:rsidRPr="00C86AA7">
        <w:rPr>
          <w:rFonts w:ascii="Arial" w:eastAsia="Times New Roman" w:hAnsi="Arial" w:cs="Arial"/>
          <w:b/>
          <w:bCs/>
          <w:color w:val="000000" w:themeColor="text1"/>
        </w:rPr>
        <w:t>Rassyantra</w:t>
      </w:r>
      <w:proofErr w:type="spellEnd"/>
      <w:r w:rsidRPr="00C86AA7">
        <w:rPr>
          <w:rFonts w:ascii="Arial" w:eastAsia="Times New Roman" w:hAnsi="Arial" w:cs="Arial"/>
          <w:color w:val="000000" w:themeColor="text1"/>
        </w:rPr>
        <w:t xml:space="preserve"> </w:t>
      </w:r>
      <w:r>
        <w:rPr>
          <w:rFonts w:ascii="Arial" w:eastAsia="Times New Roman" w:hAnsi="Arial" w:cs="Arial"/>
          <w:color w:val="000000" w:themeColor="text1"/>
        </w:rPr>
        <w:t xml:space="preserve">from </w:t>
      </w:r>
      <w:r w:rsidRPr="00C86AA7">
        <w:rPr>
          <w:rFonts w:ascii="Arial" w:eastAsia="Times New Roman" w:hAnsi="Arial" w:cs="Arial"/>
          <w:color w:val="000000" w:themeColor="text1"/>
        </w:rPr>
        <w:t>Indonesia</w:t>
      </w:r>
      <w:r>
        <w:rPr>
          <w:rFonts w:ascii="Arial" w:eastAsia="Times New Roman" w:hAnsi="Arial" w:cs="Arial"/>
          <w:color w:val="000000" w:themeColor="text1"/>
        </w:rPr>
        <w:t xml:space="preserve"> shared his activities for the 30 Days of Kindness category, which is important for respecting people in daily activities.</w:t>
      </w:r>
    </w:p>
    <w:p w14:paraId="2D621206" w14:textId="5D597477" w:rsidR="00C86AA7" w:rsidRPr="00DE55EB" w:rsidRDefault="00C86AA7" w:rsidP="00DE55EB">
      <w:pPr>
        <w:numPr>
          <w:ilvl w:val="0"/>
          <w:numId w:val="1"/>
        </w:numPr>
        <w:spacing w:before="105"/>
        <w:rPr>
          <w:rFonts w:ascii="Arial" w:eastAsia="Times New Roman" w:hAnsi="Arial" w:cs="Arial"/>
          <w:color w:val="000000" w:themeColor="text1"/>
        </w:rPr>
      </w:pPr>
      <w:proofErr w:type="spellStart"/>
      <w:r w:rsidRPr="00C86AA7">
        <w:rPr>
          <w:rFonts w:ascii="Arial" w:eastAsia="Times New Roman" w:hAnsi="Arial" w:cs="Arial"/>
          <w:b/>
          <w:bCs/>
          <w:color w:val="000000" w:themeColor="text1"/>
        </w:rPr>
        <w:t>Gulzina</w:t>
      </w:r>
      <w:proofErr w:type="spellEnd"/>
      <w:r w:rsidRPr="00C86AA7">
        <w:rPr>
          <w:rFonts w:ascii="Arial" w:eastAsia="Times New Roman" w:hAnsi="Arial" w:cs="Arial"/>
          <w:b/>
          <w:bCs/>
          <w:color w:val="000000" w:themeColor="text1"/>
        </w:rPr>
        <w:t xml:space="preserve"> </w:t>
      </w:r>
      <w:proofErr w:type="spellStart"/>
      <w:r w:rsidRPr="00C86AA7">
        <w:rPr>
          <w:rFonts w:ascii="Arial" w:eastAsia="Times New Roman" w:hAnsi="Arial" w:cs="Arial"/>
          <w:b/>
          <w:bCs/>
          <w:color w:val="000000" w:themeColor="text1"/>
        </w:rPr>
        <w:t>Baktybek</w:t>
      </w:r>
      <w:proofErr w:type="spellEnd"/>
      <w:r w:rsidRPr="00C86AA7">
        <w:rPr>
          <w:rFonts w:ascii="Arial" w:eastAsia="Times New Roman" w:hAnsi="Arial" w:cs="Arial"/>
          <w:b/>
          <w:bCs/>
          <w:color w:val="000000" w:themeColor="text1"/>
        </w:rPr>
        <w:t xml:space="preserve"> </w:t>
      </w:r>
      <w:proofErr w:type="spellStart"/>
      <w:r w:rsidRPr="00C86AA7">
        <w:rPr>
          <w:rFonts w:ascii="Arial" w:eastAsia="Times New Roman" w:hAnsi="Arial" w:cs="Arial"/>
          <w:b/>
          <w:bCs/>
          <w:color w:val="000000" w:themeColor="text1"/>
        </w:rPr>
        <w:t>Kyzy</w:t>
      </w:r>
      <w:proofErr w:type="spellEnd"/>
      <w:r w:rsidRPr="00C86AA7">
        <w:rPr>
          <w:rFonts w:ascii="Arial" w:eastAsia="Times New Roman" w:hAnsi="Arial" w:cs="Arial"/>
          <w:color w:val="000000" w:themeColor="text1"/>
        </w:rPr>
        <w:t xml:space="preserve"> </w:t>
      </w:r>
      <w:r>
        <w:rPr>
          <w:rFonts w:ascii="Arial" w:eastAsia="Times New Roman" w:hAnsi="Arial" w:cs="Arial"/>
          <w:color w:val="000000" w:themeColor="text1"/>
        </w:rPr>
        <w:t xml:space="preserve">from </w:t>
      </w:r>
      <w:r w:rsidRPr="00C86AA7">
        <w:rPr>
          <w:rFonts w:ascii="Arial" w:eastAsia="Times New Roman" w:hAnsi="Arial" w:cs="Arial"/>
          <w:color w:val="000000" w:themeColor="text1"/>
        </w:rPr>
        <w:t>Kyrgyzstan</w:t>
      </w:r>
      <w:r>
        <w:rPr>
          <w:rFonts w:ascii="Arial" w:eastAsia="Times New Roman" w:hAnsi="Arial" w:cs="Arial"/>
          <w:color w:val="000000" w:themeColor="text1"/>
        </w:rPr>
        <w:t xml:space="preserve"> created a video message that talked about her interfaith understanding among Muslims, </w:t>
      </w:r>
      <w:proofErr w:type="spellStart"/>
      <w:r>
        <w:rPr>
          <w:rFonts w:ascii="Arial" w:eastAsia="Times New Roman" w:hAnsi="Arial" w:cs="Arial"/>
          <w:color w:val="000000" w:themeColor="text1"/>
        </w:rPr>
        <w:t>Crhistians</w:t>
      </w:r>
      <w:proofErr w:type="spellEnd"/>
      <w:r>
        <w:rPr>
          <w:rFonts w:ascii="Arial" w:eastAsia="Times New Roman" w:hAnsi="Arial" w:cs="Arial"/>
          <w:color w:val="000000" w:themeColor="text1"/>
        </w:rPr>
        <w:t>, and Jews in Poland.</w:t>
      </w:r>
    </w:p>
    <w:p w14:paraId="044BFD70" w14:textId="77777777" w:rsidR="00C86AA7" w:rsidRDefault="00C86AA7" w:rsidP="00DE55EB">
      <w:pPr>
        <w:spacing w:before="105"/>
        <w:outlineLvl w:val="2"/>
        <w:rPr>
          <w:rFonts w:ascii="Arial" w:eastAsia="Times New Roman" w:hAnsi="Arial" w:cs="Arial"/>
          <w:b/>
          <w:bCs/>
          <w:color w:val="000000" w:themeColor="text1"/>
        </w:rPr>
      </w:pPr>
    </w:p>
    <w:p w14:paraId="1EC8A581" w14:textId="6A387E61" w:rsidR="00C86AA7" w:rsidRDefault="00C86AA7" w:rsidP="00DE55EB">
      <w:pPr>
        <w:spacing w:before="105"/>
        <w:outlineLvl w:val="2"/>
        <w:rPr>
          <w:rFonts w:ascii="Arial" w:eastAsia="Times New Roman" w:hAnsi="Arial" w:cs="Arial"/>
          <w:b/>
          <w:bCs/>
          <w:color w:val="000000" w:themeColor="text1"/>
        </w:rPr>
      </w:pPr>
      <w:r>
        <w:rPr>
          <w:rFonts w:ascii="Arial" w:eastAsia="Times New Roman" w:hAnsi="Arial" w:cs="Arial"/>
          <w:b/>
          <w:bCs/>
          <w:color w:val="000000" w:themeColor="text1"/>
        </w:rPr>
        <w:t>YouTube Videos</w:t>
      </w:r>
    </w:p>
    <w:p w14:paraId="0A5BAEF0" w14:textId="31F61F5E" w:rsidR="00DE55EB" w:rsidRPr="00C86AA7" w:rsidRDefault="00C86AA7" w:rsidP="00DE55EB">
      <w:pPr>
        <w:spacing w:before="105"/>
        <w:outlineLvl w:val="2"/>
        <w:rPr>
          <w:rFonts w:ascii="Arial" w:eastAsia="Times New Roman" w:hAnsi="Arial" w:cs="Arial"/>
          <w:color w:val="000000" w:themeColor="text1"/>
        </w:rPr>
      </w:pPr>
      <w:r w:rsidRPr="00C86AA7">
        <w:rPr>
          <w:rFonts w:ascii="Arial" w:eastAsia="Times New Roman" w:hAnsi="Arial" w:cs="Arial"/>
          <w:color w:val="000000" w:themeColor="text1"/>
        </w:rPr>
        <w:t xml:space="preserve">The remaining 36 videos were uploaded to JWF’s YouTube Account for people’s view. It was amazing that the videos were view for more than 3000 – 4000 views. </w:t>
      </w:r>
    </w:p>
    <w:p w14:paraId="6A9DBD45" w14:textId="2A57FACF" w:rsidR="00C86AA7" w:rsidRPr="00C86AA7" w:rsidRDefault="00C86AA7" w:rsidP="00DE55EB">
      <w:pPr>
        <w:spacing w:before="105"/>
        <w:outlineLvl w:val="2"/>
        <w:rPr>
          <w:rFonts w:ascii="Arial" w:eastAsia="Times New Roman" w:hAnsi="Arial" w:cs="Arial"/>
          <w:color w:val="000000" w:themeColor="text1"/>
        </w:rPr>
      </w:pPr>
      <w:r w:rsidRPr="00C86AA7">
        <w:rPr>
          <w:rFonts w:ascii="Arial" w:eastAsia="Times New Roman" w:hAnsi="Arial" w:cs="Arial"/>
          <w:color w:val="000000" w:themeColor="text1"/>
        </w:rPr>
        <w:t xml:space="preserve">Videos can be viewed at </w:t>
      </w:r>
      <w:hyperlink r:id="rId6" w:history="1">
        <w:r w:rsidRPr="00C86AA7">
          <w:rPr>
            <w:rStyle w:val="Hyperlink"/>
            <w:rFonts w:ascii="Arial" w:eastAsia="Times New Roman" w:hAnsi="Arial" w:cs="Arial"/>
          </w:rPr>
          <w:t>https://</w:t>
        </w:r>
        <w:proofErr w:type="spellStart"/>
        <w:r w:rsidRPr="00C86AA7">
          <w:rPr>
            <w:rStyle w:val="Hyperlink"/>
            <w:rFonts w:ascii="Arial" w:eastAsia="Times New Roman" w:hAnsi="Arial" w:cs="Arial"/>
          </w:rPr>
          <w:t>youtu.be</w:t>
        </w:r>
        <w:proofErr w:type="spellEnd"/>
        <w:r w:rsidRPr="00C86AA7">
          <w:rPr>
            <w:rStyle w:val="Hyperlink"/>
            <w:rFonts w:ascii="Arial" w:eastAsia="Times New Roman" w:hAnsi="Arial" w:cs="Arial"/>
          </w:rPr>
          <w:t>/</w:t>
        </w:r>
        <w:proofErr w:type="spellStart"/>
        <w:r w:rsidRPr="00C86AA7">
          <w:rPr>
            <w:rStyle w:val="Hyperlink"/>
            <w:rFonts w:ascii="Arial" w:eastAsia="Times New Roman" w:hAnsi="Arial" w:cs="Arial"/>
          </w:rPr>
          <w:t>oCsvqyqAbks?si</w:t>
        </w:r>
        <w:proofErr w:type="spellEnd"/>
        <w:r w:rsidRPr="00C86AA7">
          <w:rPr>
            <w:rStyle w:val="Hyperlink"/>
            <w:rFonts w:ascii="Arial" w:eastAsia="Times New Roman" w:hAnsi="Arial" w:cs="Arial"/>
          </w:rPr>
          <w:t>=qb11QZChxPp1sF3N</w:t>
        </w:r>
      </w:hyperlink>
      <w:r w:rsidRPr="00C86AA7">
        <w:rPr>
          <w:rFonts w:ascii="Arial" w:eastAsia="Times New Roman" w:hAnsi="Arial" w:cs="Arial"/>
          <w:color w:val="000000" w:themeColor="text1"/>
        </w:rPr>
        <w:t xml:space="preserve"> </w:t>
      </w:r>
    </w:p>
    <w:p w14:paraId="5AB53A9E" w14:textId="77777777" w:rsidR="00C86AA7" w:rsidRDefault="00C86AA7" w:rsidP="00DE55EB">
      <w:pPr>
        <w:spacing w:before="105"/>
        <w:outlineLvl w:val="2"/>
        <w:rPr>
          <w:rFonts w:ascii="Arial" w:eastAsia="Times New Roman" w:hAnsi="Arial" w:cs="Arial"/>
          <w:b/>
          <w:bCs/>
          <w:color w:val="000000" w:themeColor="text1"/>
        </w:rPr>
      </w:pPr>
    </w:p>
    <w:p w14:paraId="27F7F22C" w14:textId="1276C04A" w:rsidR="00C86AA7" w:rsidRDefault="00C86AA7" w:rsidP="00DE55EB">
      <w:pPr>
        <w:spacing w:before="105"/>
        <w:outlineLvl w:val="2"/>
        <w:rPr>
          <w:rFonts w:ascii="Arial" w:eastAsia="Times New Roman" w:hAnsi="Arial" w:cs="Arial"/>
          <w:b/>
          <w:bCs/>
          <w:color w:val="000000" w:themeColor="text1"/>
        </w:rPr>
      </w:pPr>
      <w:r>
        <w:rPr>
          <w:rFonts w:ascii="Arial" w:eastAsia="Times New Roman" w:hAnsi="Arial" w:cs="Arial"/>
          <w:b/>
          <w:bCs/>
          <w:color w:val="000000" w:themeColor="text1"/>
        </w:rPr>
        <w:t>Youth Written Message</w:t>
      </w:r>
    </w:p>
    <w:p w14:paraId="4F9ED33D" w14:textId="237B4688" w:rsidR="00C86AA7" w:rsidRPr="00C86AA7" w:rsidRDefault="00C86AA7" w:rsidP="00DE55EB">
      <w:pPr>
        <w:spacing w:before="105"/>
        <w:outlineLvl w:val="2"/>
        <w:rPr>
          <w:rFonts w:ascii="Arial" w:eastAsia="Times New Roman" w:hAnsi="Arial" w:cs="Arial"/>
          <w:color w:val="000000" w:themeColor="text1"/>
        </w:rPr>
      </w:pPr>
      <w:r w:rsidRPr="00C86AA7">
        <w:rPr>
          <w:rFonts w:ascii="Arial" w:eastAsia="Times New Roman" w:hAnsi="Arial" w:cs="Arial"/>
          <w:color w:val="000000" w:themeColor="text1"/>
        </w:rPr>
        <w:t xml:space="preserve">Youth Voices also collected written messages from young people on peace, hope, and harmony that was shared with the world on social media platforms. A collection of these messages </w:t>
      </w:r>
      <w:proofErr w:type="gramStart"/>
      <w:r w:rsidRPr="00C86AA7">
        <w:rPr>
          <w:rFonts w:ascii="Arial" w:eastAsia="Times New Roman" w:hAnsi="Arial" w:cs="Arial"/>
          <w:color w:val="000000" w:themeColor="text1"/>
        </w:rPr>
        <w:t>are</w:t>
      </w:r>
      <w:proofErr w:type="gramEnd"/>
      <w:r w:rsidRPr="00C86AA7">
        <w:rPr>
          <w:rFonts w:ascii="Arial" w:eastAsia="Times New Roman" w:hAnsi="Arial" w:cs="Arial"/>
          <w:color w:val="000000" w:themeColor="text1"/>
        </w:rPr>
        <w:t xml:space="preserve"> attached within this report.</w:t>
      </w:r>
    </w:p>
    <w:p w14:paraId="4780A9DD" w14:textId="77777777" w:rsidR="00C86AA7" w:rsidRDefault="00C86AA7" w:rsidP="00DE55EB">
      <w:pPr>
        <w:spacing w:before="105"/>
        <w:outlineLvl w:val="2"/>
        <w:rPr>
          <w:rFonts w:ascii="Arial" w:eastAsia="Times New Roman" w:hAnsi="Arial" w:cs="Arial"/>
          <w:b/>
          <w:bCs/>
          <w:color w:val="000000" w:themeColor="text1"/>
        </w:rPr>
      </w:pPr>
    </w:p>
    <w:p w14:paraId="0950B67D" w14:textId="6140B48F" w:rsidR="00DE55EB" w:rsidRPr="00DE55EB" w:rsidRDefault="00DE55EB" w:rsidP="00DE55EB">
      <w:pPr>
        <w:spacing w:before="105"/>
        <w:outlineLvl w:val="2"/>
        <w:rPr>
          <w:rFonts w:ascii="Arial" w:eastAsia="Times New Roman" w:hAnsi="Arial" w:cs="Arial"/>
          <w:b/>
          <w:bCs/>
          <w:color w:val="000000" w:themeColor="text1"/>
        </w:rPr>
      </w:pPr>
      <w:r w:rsidRPr="00DE55EB">
        <w:rPr>
          <w:rFonts w:ascii="Arial" w:eastAsia="Times New Roman" w:hAnsi="Arial" w:cs="Arial"/>
          <w:b/>
          <w:bCs/>
          <w:color w:val="000000" w:themeColor="text1"/>
        </w:rPr>
        <w:t>Participant Engagement</w:t>
      </w:r>
    </w:p>
    <w:p w14:paraId="7875926D" w14:textId="77777777" w:rsidR="00DE55EB" w:rsidRPr="00DE55EB" w:rsidRDefault="00DE55EB" w:rsidP="00DE55EB">
      <w:pPr>
        <w:spacing w:before="105"/>
        <w:rPr>
          <w:rFonts w:ascii="Arial" w:eastAsia="Times New Roman" w:hAnsi="Arial" w:cs="Arial"/>
          <w:color w:val="000000" w:themeColor="text1"/>
        </w:rPr>
      </w:pPr>
      <w:r w:rsidRPr="00DE55EB">
        <w:rPr>
          <w:rFonts w:ascii="Arial" w:eastAsia="Times New Roman" w:hAnsi="Arial" w:cs="Arial"/>
          <w:color w:val="000000" w:themeColor="text1"/>
        </w:rPr>
        <w:t xml:space="preserve">The event facilitated a dynamic environment for engagement. Attendees were encouraged to share their stories, reflections, and insights in the chat and were invited to speak during the open floor segment. </w:t>
      </w:r>
      <w:proofErr w:type="spellStart"/>
      <w:r w:rsidRPr="00DE55EB">
        <w:rPr>
          <w:rFonts w:ascii="Arial" w:eastAsia="Times New Roman" w:hAnsi="Arial" w:cs="Arial"/>
          <w:color w:val="000000" w:themeColor="text1"/>
        </w:rPr>
        <w:t>Abdulghaffar</w:t>
      </w:r>
      <w:proofErr w:type="spellEnd"/>
      <w:r w:rsidRPr="00DE55EB">
        <w:rPr>
          <w:rFonts w:ascii="Arial" w:eastAsia="Times New Roman" w:hAnsi="Arial" w:cs="Arial"/>
          <w:color w:val="000000" w:themeColor="text1"/>
        </w:rPr>
        <w:t xml:space="preserve"> </w:t>
      </w:r>
      <w:proofErr w:type="spellStart"/>
      <w:r w:rsidRPr="00DE55EB">
        <w:rPr>
          <w:rFonts w:ascii="Arial" w:eastAsia="Times New Roman" w:hAnsi="Arial" w:cs="Arial"/>
          <w:color w:val="000000" w:themeColor="text1"/>
        </w:rPr>
        <w:t>Khourshid</w:t>
      </w:r>
      <w:proofErr w:type="spellEnd"/>
      <w:r w:rsidRPr="00DE55EB">
        <w:rPr>
          <w:rFonts w:ascii="Arial" w:eastAsia="Times New Roman" w:hAnsi="Arial" w:cs="Arial"/>
          <w:color w:val="000000" w:themeColor="text1"/>
        </w:rPr>
        <w:t xml:space="preserve"> and other participants shared their thoughts on the urgency of fostering interfaith dialogue in a world that often highlights division.</w:t>
      </w:r>
    </w:p>
    <w:p w14:paraId="5AE5EFE2" w14:textId="77777777" w:rsidR="00DE55EB" w:rsidRDefault="00DE55EB" w:rsidP="00DE55EB">
      <w:pPr>
        <w:spacing w:before="105"/>
        <w:outlineLvl w:val="2"/>
        <w:rPr>
          <w:rFonts w:ascii="Arial" w:eastAsia="Times New Roman" w:hAnsi="Arial" w:cs="Arial"/>
          <w:color w:val="000000" w:themeColor="text1"/>
        </w:rPr>
      </w:pPr>
    </w:p>
    <w:p w14:paraId="517F6891" w14:textId="7A52F09F" w:rsidR="00DE55EB" w:rsidRPr="00DE55EB" w:rsidRDefault="00DE55EB" w:rsidP="00DE55EB">
      <w:pPr>
        <w:spacing w:before="105"/>
        <w:outlineLvl w:val="2"/>
        <w:rPr>
          <w:rFonts w:ascii="Arial" w:eastAsia="Times New Roman" w:hAnsi="Arial" w:cs="Arial"/>
          <w:b/>
          <w:bCs/>
          <w:color w:val="000000" w:themeColor="text1"/>
        </w:rPr>
      </w:pPr>
      <w:r w:rsidRPr="00DE55EB">
        <w:rPr>
          <w:rFonts w:ascii="Arial" w:eastAsia="Times New Roman" w:hAnsi="Arial" w:cs="Arial"/>
          <w:b/>
          <w:bCs/>
          <w:color w:val="000000" w:themeColor="text1"/>
        </w:rPr>
        <w:t>Reflections from Experts</w:t>
      </w:r>
    </w:p>
    <w:p w14:paraId="1FDB5E04" w14:textId="77777777" w:rsidR="00DE55EB" w:rsidRDefault="00DE55EB" w:rsidP="00DE55EB">
      <w:pPr>
        <w:spacing w:before="105"/>
        <w:rPr>
          <w:rFonts w:ascii="Arial" w:eastAsia="Times New Roman" w:hAnsi="Arial" w:cs="Arial"/>
          <w:color w:val="000000" w:themeColor="text1"/>
        </w:rPr>
      </w:pPr>
      <w:r w:rsidRPr="00DE55EB">
        <w:rPr>
          <w:rFonts w:ascii="Arial" w:eastAsia="Times New Roman" w:hAnsi="Arial" w:cs="Arial"/>
          <w:color w:val="000000" w:themeColor="text1"/>
        </w:rPr>
        <w:t xml:space="preserve">The webinar included speeches from notable figures like </w:t>
      </w:r>
      <w:r w:rsidRPr="00DE55EB">
        <w:rPr>
          <w:rFonts w:ascii="Arial" w:eastAsia="Times New Roman" w:hAnsi="Arial" w:cs="Arial"/>
          <w:b/>
          <w:bCs/>
          <w:color w:val="000000" w:themeColor="text1"/>
        </w:rPr>
        <w:t>Dr. Rajendran Govender</w:t>
      </w:r>
      <w:r w:rsidRPr="00DE55EB">
        <w:rPr>
          <w:rFonts w:ascii="Arial" w:eastAsia="Times New Roman" w:hAnsi="Arial" w:cs="Arial"/>
          <w:color w:val="000000" w:themeColor="text1"/>
        </w:rPr>
        <w:t>, who described the event as a transformative experience that reflects the commitment of the youth to interfaith dialogue and understanding. His remarks highlighted the potential of storytelling to change hearts and minds and stressed the importance of unity in diversity.</w:t>
      </w:r>
    </w:p>
    <w:p w14:paraId="5BF009FB" w14:textId="77777777" w:rsidR="00DE55EB" w:rsidRPr="00DE55EB" w:rsidRDefault="00DE55EB" w:rsidP="00DE55EB">
      <w:pPr>
        <w:spacing w:before="105"/>
        <w:rPr>
          <w:rFonts w:ascii="Arial" w:eastAsia="Times New Roman" w:hAnsi="Arial" w:cs="Arial"/>
          <w:color w:val="000000" w:themeColor="text1"/>
        </w:rPr>
      </w:pPr>
    </w:p>
    <w:p w14:paraId="3DB2830A" w14:textId="77777777" w:rsidR="00DE55EB" w:rsidRPr="00DE55EB" w:rsidRDefault="00DE55EB" w:rsidP="00DE55EB">
      <w:pPr>
        <w:spacing w:before="105"/>
        <w:outlineLvl w:val="1"/>
        <w:rPr>
          <w:rFonts w:ascii="Arial" w:eastAsia="Times New Roman" w:hAnsi="Arial" w:cs="Arial"/>
          <w:b/>
          <w:bCs/>
          <w:color w:val="000000" w:themeColor="text1"/>
        </w:rPr>
      </w:pPr>
      <w:r w:rsidRPr="00DE55EB">
        <w:rPr>
          <w:rFonts w:ascii="Arial" w:eastAsia="Times New Roman" w:hAnsi="Arial" w:cs="Arial"/>
          <w:b/>
          <w:bCs/>
          <w:color w:val="000000" w:themeColor="text1"/>
        </w:rPr>
        <w:lastRenderedPageBreak/>
        <w:t>Conclusion</w:t>
      </w:r>
    </w:p>
    <w:p w14:paraId="0459EA55" w14:textId="77777777" w:rsidR="00DE55EB" w:rsidRPr="00DE55EB" w:rsidRDefault="00DE55EB" w:rsidP="00DE55EB">
      <w:pPr>
        <w:spacing w:before="105"/>
        <w:rPr>
          <w:rFonts w:ascii="Arial" w:eastAsia="Times New Roman" w:hAnsi="Arial" w:cs="Arial"/>
          <w:color w:val="000000" w:themeColor="text1"/>
        </w:rPr>
      </w:pPr>
      <w:r w:rsidRPr="00DE55EB">
        <w:rPr>
          <w:rFonts w:ascii="Arial" w:eastAsia="Times New Roman" w:hAnsi="Arial" w:cs="Arial"/>
          <w:color w:val="000000" w:themeColor="text1"/>
        </w:rPr>
        <w:t>The digital storytelling webinar concluded with a call to action from JWF President Mehmet Kilic, urging participants to continue advocating for interfaith dialogue in their communities and to share their stories widely. He emphasized that despite differences, the collective goal is to build a world marked by peace, empathy, and understanding.</w:t>
      </w:r>
    </w:p>
    <w:p w14:paraId="087F6E3D" w14:textId="77777777" w:rsidR="00DE55EB" w:rsidRPr="00DE55EB" w:rsidRDefault="00DE55EB" w:rsidP="00DE55EB">
      <w:pPr>
        <w:spacing w:before="105"/>
        <w:rPr>
          <w:rFonts w:ascii="Arial" w:eastAsia="Times New Roman" w:hAnsi="Arial" w:cs="Arial"/>
          <w:color w:val="000000" w:themeColor="text1"/>
        </w:rPr>
      </w:pPr>
      <w:r w:rsidRPr="00DE55EB">
        <w:rPr>
          <w:rFonts w:ascii="Arial" w:eastAsia="Times New Roman" w:hAnsi="Arial" w:cs="Arial"/>
          <w:color w:val="000000" w:themeColor="text1"/>
        </w:rPr>
        <w:t>Ashley and Yusuf wrapped up the session by expressing gratitude to all participants, co-hosts, and contributors, inviting everyone to stay engaged with JWF’s future initiatives and to look out for the release of videos on their YouTube channel.</w:t>
      </w:r>
    </w:p>
    <w:p w14:paraId="130CA3E2" w14:textId="4BD5EB7F" w:rsidR="00E3405D" w:rsidRPr="00C86AA7" w:rsidRDefault="00DE55EB" w:rsidP="00C86AA7">
      <w:pPr>
        <w:spacing w:before="105"/>
        <w:rPr>
          <w:rFonts w:ascii="Arial" w:eastAsia="Times New Roman" w:hAnsi="Arial" w:cs="Arial"/>
          <w:color w:val="000000" w:themeColor="text1"/>
        </w:rPr>
      </w:pPr>
      <w:r w:rsidRPr="00DE55EB">
        <w:rPr>
          <w:rFonts w:ascii="Arial" w:eastAsia="Times New Roman" w:hAnsi="Arial" w:cs="Arial"/>
          <w:color w:val="000000" w:themeColor="text1"/>
        </w:rPr>
        <w:t>The Global Youth Voices Interfaith Digital Storytelling Screening served as a powerful reminder of the role of youth in promoting interfaith dialogue and the impact that sharing personal narratives can have on fostering a harmonious world.</w:t>
      </w:r>
    </w:p>
    <w:sectPr w:rsidR="00E3405D" w:rsidRPr="00C86AA7" w:rsidSect="002A3F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DF4A42"/>
    <w:multiLevelType w:val="multilevel"/>
    <w:tmpl w:val="1556F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9815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5EB"/>
    <w:rsid w:val="002A3F1D"/>
    <w:rsid w:val="005A3BE7"/>
    <w:rsid w:val="00BB403E"/>
    <w:rsid w:val="00C86AA7"/>
    <w:rsid w:val="00C97BBC"/>
    <w:rsid w:val="00CF727A"/>
    <w:rsid w:val="00DE55EB"/>
    <w:rsid w:val="00E3405D"/>
    <w:rsid w:val="00E80080"/>
    <w:rsid w:val="00FF1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34B950"/>
  <w15:chartTrackingRefBased/>
  <w15:docId w15:val="{1E85E618-3C83-8F49-8316-70F5C42E8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7BBC"/>
    <w:pPr>
      <w:keepNext/>
      <w:spacing w:before="240" w:after="60"/>
      <w:outlineLvl w:val="0"/>
    </w:pPr>
    <w:rPr>
      <w:rFonts w:cs="Arial"/>
      <w:b/>
      <w:bCs/>
      <w:kern w:val="32"/>
      <w:szCs w:val="32"/>
    </w:rPr>
  </w:style>
  <w:style w:type="paragraph" w:styleId="Heading2">
    <w:name w:val="heading 2"/>
    <w:basedOn w:val="Normal"/>
    <w:next w:val="Normal"/>
    <w:link w:val="Heading2Char"/>
    <w:uiPriority w:val="9"/>
    <w:unhideWhenUsed/>
    <w:qFormat/>
    <w:rsid w:val="005A3BE7"/>
    <w:pPr>
      <w:keepNext/>
      <w:keepLines/>
      <w:spacing w:before="40"/>
      <w:ind w:left="720"/>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rsid w:val="00DE55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55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55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55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55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55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55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97BBC"/>
    <w:rPr>
      <w:rFonts w:cs="Arial"/>
      <w:b/>
      <w:bCs/>
      <w:kern w:val="32"/>
      <w:szCs w:val="32"/>
    </w:rPr>
  </w:style>
  <w:style w:type="character" w:customStyle="1" w:styleId="Heading2Char">
    <w:name w:val="Heading 2 Char"/>
    <w:basedOn w:val="DefaultParagraphFont"/>
    <w:link w:val="Heading2"/>
    <w:uiPriority w:val="9"/>
    <w:rsid w:val="005A3BE7"/>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rsid w:val="00DE55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55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55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55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55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55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55EB"/>
    <w:rPr>
      <w:rFonts w:eastAsiaTheme="majorEastAsia" w:cstheme="majorBidi"/>
      <w:color w:val="272727" w:themeColor="text1" w:themeTint="D8"/>
    </w:rPr>
  </w:style>
  <w:style w:type="paragraph" w:styleId="Title">
    <w:name w:val="Title"/>
    <w:basedOn w:val="Normal"/>
    <w:next w:val="Normal"/>
    <w:link w:val="TitleChar"/>
    <w:uiPriority w:val="10"/>
    <w:qFormat/>
    <w:rsid w:val="00DE55E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55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55E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55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55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E55EB"/>
    <w:rPr>
      <w:i/>
      <w:iCs/>
      <w:color w:val="404040" w:themeColor="text1" w:themeTint="BF"/>
    </w:rPr>
  </w:style>
  <w:style w:type="paragraph" w:styleId="ListParagraph">
    <w:name w:val="List Paragraph"/>
    <w:basedOn w:val="Normal"/>
    <w:uiPriority w:val="34"/>
    <w:qFormat/>
    <w:rsid w:val="00DE55EB"/>
    <w:pPr>
      <w:ind w:left="720"/>
      <w:contextualSpacing/>
    </w:pPr>
  </w:style>
  <w:style w:type="character" w:styleId="IntenseEmphasis">
    <w:name w:val="Intense Emphasis"/>
    <w:basedOn w:val="DefaultParagraphFont"/>
    <w:uiPriority w:val="21"/>
    <w:qFormat/>
    <w:rsid w:val="00DE55EB"/>
    <w:rPr>
      <w:i/>
      <w:iCs/>
      <w:color w:val="0F4761" w:themeColor="accent1" w:themeShade="BF"/>
    </w:rPr>
  </w:style>
  <w:style w:type="paragraph" w:styleId="IntenseQuote">
    <w:name w:val="Intense Quote"/>
    <w:basedOn w:val="Normal"/>
    <w:next w:val="Normal"/>
    <w:link w:val="IntenseQuoteChar"/>
    <w:uiPriority w:val="30"/>
    <w:qFormat/>
    <w:rsid w:val="00DE55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55EB"/>
    <w:rPr>
      <w:i/>
      <w:iCs/>
      <w:color w:val="0F4761" w:themeColor="accent1" w:themeShade="BF"/>
    </w:rPr>
  </w:style>
  <w:style w:type="character" w:styleId="IntenseReference">
    <w:name w:val="Intense Reference"/>
    <w:basedOn w:val="DefaultParagraphFont"/>
    <w:uiPriority w:val="32"/>
    <w:qFormat/>
    <w:rsid w:val="00DE55EB"/>
    <w:rPr>
      <w:b/>
      <w:bCs/>
      <w:smallCaps/>
      <w:color w:val="0F4761" w:themeColor="accent1" w:themeShade="BF"/>
      <w:spacing w:val="5"/>
    </w:rPr>
  </w:style>
  <w:style w:type="paragraph" w:styleId="NormalWeb">
    <w:name w:val="Normal (Web)"/>
    <w:basedOn w:val="Normal"/>
    <w:uiPriority w:val="99"/>
    <w:semiHidden/>
    <w:unhideWhenUsed/>
    <w:rsid w:val="00DE55E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E55EB"/>
    <w:rPr>
      <w:b/>
      <w:bCs/>
    </w:rPr>
  </w:style>
  <w:style w:type="character" w:styleId="Hyperlink">
    <w:name w:val="Hyperlink"/>
    <w:basedOn w:val="DefaultParagraphFont"/>
    <w:uiPriority w:val="99"/>
    <w:unhideWhenUsed/>
    <w:rsid w:val="00C86AA7"/>
    <w:rPr>
      <w:color w:val="467886" w:themeColor="hyperlink"/>
      <w:u w:val="single"/>
    </w:rPr>
  </w:style>
  <w:style w:type="character" w:styleId="UnresolvedMention">
    <w:name w:val="Unresolved Mention"/>
    <w:basedOn w:val="DefaultParagraphFont"/>
    <w:uiPriority w:val="99"/>
    <w:semiHidden/>
    <w:unhideWhenUsed/>
    <w:rsid w:val="00C86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53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oCsvqyqAbks?si=qb11QZChxPp1sF3N"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1122</Words>
  <Characters>5704</Characters>
  <Application>Microsoft Office Word</Application>
  <DocSecurity>0</DocSecurity>
  <Lines>475</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Kilic</dc:creator>
  <cp:keywords/>
  <dc:description/>
  <cp:lastModifiedBy>Mehmet Kilic</cp:lastModifiedBy>
  <cp:revision>2</cp:revision>
  <dcterms:created xsi:type="dcterms:W3CDTF">2025-03-09T22:27:00Z</dcterms:created>
  <dcterms:modified xsi:type="dcterms:W3CDTF">2025-03-09T23:00:00Z</dcterms:modified>
</cp:coreProperties>
</file>