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EA1CD3" w14:textId="77777777" w:rsidR="00C551A1" w:rsidRDefault="00000000">
      <w:pPr>
        <w:jc w:val="right"/>
      </w:pPr>
      <w:r>
        <w:rPr>
          <w:noProof/>
        </w:rPr>
        <w:drawing>
          <wp:inline distT="114300" distB="114300" distL="114300" distR="114300" wp14:anchorId="30D203DF" wp14:editId="03EB53C3">
            <wp:extent cx="955313" cy="9553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55313" cy="955313"/>
                    </a:xfrm>
                    <a:prstGeom prst="rect">
                      <a:avLst/>
                    </a:prstGeom>
                    <a:ln/>
                  </pic:spPr>
                </pic:pic>
              </a:graphicData>
            </a:graphic>
          </wp:inline>
        </w:drawing>
      </w:r>
    </w:p>
    <w:p w14:paraId="5660A8B0" w14:textId="77777777" w:rsidR="00C551A1" w:rsidRDefault="00000000">
      <w:pPr>
        <w:jc w:val="center"/>
        <w:rPr>
          <w:rFonts w:ascii="Cambria" w:eastAsia="Cambria" w:hAnsi="Cambria" w:cs="Cambria"/>
          <w:b/>
        </w:rPr>
      </w:pPr>
      <w:r>
        <w:rPr>
          <w:rFonts w:ascii="Cambria" w:eastAsia="Cambria" w:hAnsi="Cambria" w:cs="Cambria"/>
          <w:b/>
        </w:rPr>
        <w:t>Interfaith Youth Leadership Programme</w:t>
      </w:r>
    </w:p>
    <w:p w14:paraId="55344034" w14:textId="77777777" w:rsidR="00C551A1" w:rsidRDefault="00000000">
      <w:pPr>
        <w:jc w:val="center"/>
        <w:rPr>
          <w:rFonts w:ascii="Cambria" w:eastAsia="Cambria" w:hAnsi="Cambria" w:cs="Cambria"/>
          <w:b/>
        </w:rPr>
      </w:pPr>
      <w:r>
        <w:rPr>
          <w:rFonts w:ascii="Cambria" w:eastAsia="Cambria" w:hAnsi="Cambria" w:cs="Cambria"/>
          <w:b/>
        </w:rPr>
        <w:t>Social Action Project</w:t>
      </w:r>
    </w:p>
    <w:p w14:paraId="508FE3AE" w14:textId="77777777" w:rsidR="00C551A1" w:rsidRDefault="00000000">
      <w:pPr>
        <w:jc w:val="center"/>
        <w:rPr>
          <w:rFonts w:ascii="Cambria" w:eastAsia="Cambria" w:hAnsi="Cambria" w:cs="Cambria"/>
          <w:b/>
        </w:rPr>
      </w:pPr>
      <w:r>
        <w:rPr>
          <w:rFonts w:ascii="Cambria" w:eastAsia="Cambria" w:hAnsi="Cambria" w:cs="Cambria"/>
          <w:b/>
        </w:rPr>
        <w:t>January-March 2024</w:t>
      </w:r>
    </w:p>
    <w:p w14:paraId="3B1E6D6B" w14:textId="77777777" w:rsidR="00C551A1" w:rsidRDefault="00C551A1">
      <w:pPr>
        <w:jc w:val="center"/>
      </w:pPr>
    </w:p>
    <w:p w14:paraId="1958683B" w14:textId="77777777" w:rsidR="00C551A1" w:rsidRDefault="00C551A1">
      <w:pPr>
        <w:jc w:val="center"/>
      </w:pPr>
    </w:p>
    <w:p w14:paraId="4644C1E9" w14:textId="25AB64BF" w:rsidR="00C551A1" w:rsidRDefault="00CE0C8B">
      <w:pPr>
        <w:jc w:val="both"/>
        <w:rPr>
          <w:rFonts w:ascii="Cambria" w:eastAsia="Cambria" w:hAnsi="Cambria" w:cs="Cambria"/>
        </w:rPr>
      </w:pPr>
      <w:r w:rsidRPr="00CE0C8B">
        <w:rPr>
          <w:rFonts w:ascii="Cambria" w:eastAsia="Cambria" w:hAnsi="Cambria" w:cs="Cambria"/>
          <w:b/>
          <w:bCs/>
        </w:rPr>
        <w:t>Name of Fellow</w:t>
      </w:r>
      <w:r>
        <w:rPr>
          <w:rFonts w:ascii="Cambria" w:eastAsia="Cambria" w:hAnsi="Cambria" w:cs="Cambria"/>
        </w:rPr>
        <w:t>: Urmi Chanda</w:t>
      </w:r>
    </w:p>
    <w:p w14:paraId="548B74E7" w14:textId="2B9E0686" w:rsidR="00CE0C8B" w:rsidRDefault="00CE0C8B">
      <w:pPr>
        <w:jc w:val="both"/>
        <w:rPr>
          <w:rFonts w:ascii="Cambria" w:eastAsia="Cambria" w:hAnsi="Cambria" w:cs="Cambria"/>
        </w:rPr>
      </w:pPr>
      <w:r w:rsidRPr="00CE0C8B">
        <w:rPr>
          <w:rFonts w:ascii="Cambria" w:eastAsia="Cambria" w:hAnsi="Cambria" w:cs="Cambria"/>
          <w:b/>
          <w:bCs/>
        </w:rPr>
        <w:t>Zone</w:t>
      </w:r>
      <w:r>
        <w:rPr>
          <w:rFonts w:ascii="Cambria" w:eastAsia="Cambria" w:hAnsi="Cambria" w:cs="Cambria"/>
        </w:rPr>
        <w:t>: West</w:t>
      </w:r>
    </w:p>
    <w:p w14:paraId="3AAD05DB" w14:textId="5760EAAE" w:rsidR="00CE0C8B" w:rsidRDefault="00CE0C8B">
      <w:pPr>
        <w:jc w:val="both"/>
        <w:rPr>
          <w:rFonts w:ascii="Cambria" w:eastAsia="Cambria" w:hAnsi="Cambria" w:cs="Cambria"/>
        </w:rPr>
      </w:pPr>
      <w:r w:rsidRPr="00CE0C8B">
        <w:rPr>
          <w:rFonts w:ascii="Cambria" w:eastAsia="Cambria" w:hAnsi="Cambria" w:cs="Cambria"/>
          <w:b/>
          <w:bCs/>
        </w:rPr>
        <w:t>City</w:t>
      </w:r>
      <w:r>
        <w:rPr>
          <w:rFonts w:ascii="Cambria" w:eastAsia="Cambria" w:hAnsi="Cambria" w:cs="Cambria"/>
        </w:rPr>
        <w:t>: Mumbai</w:t>
      </w:r>
    </w:p>
    <w:p w14:paraId="26DD395E" w14:textId="278D2938" w:rsidR="00CE0C8B" w:rsidRDefault="00CE0C8B">
      <w:pPr>
        <w:jc w:val="both"/>
        <w:rPr>
          <w:rFonts w:ascii="Cambria" w:eastAsia="Cambria" w:hAnsi="Cambria" w:cs="Cambria"/>
        </w:rPr>
      </w:pPr>
      <w:r w:rsidRPr="00CE0C8B">
        <w:rPr>
          <w:rFonts w:ascii="Cambria" w:eastAsia="Cambria" w:hAnsi="Cambria" w:cs="Cambria"/>
          <w:b/>
          <w:bCs/>
        </w:rPr>
        <w:t>UN Sustainable Developmental Goal of choice</w:t>
      </w:r>
      <w:r>
        <w:rPr>
          <w:rFonts w:ascii="Cambria" w:eastAsia="Cambria" w:hAnsi="Cambria" w:cs="Cambria"/>
        </w:rPr>
        <w:t>: #16 (Peace, Justice, and Strong Institutions)</w:t>
      </w:r>
    </w:p>
    <w:p w14:paraId="2A340B3F" w14:textId="057967AC" w:rsidR="00CE0C8B" w:rsidRDefault="00CE0C8B" w:rsidP="00CE0C8B">
      <w:pPr>
        <w:jc w:val="both"/>
        <w:rPr>
          <w:rFonts w:ascii="Cambria" w:eastAsia="Cambria" w:hAnsi="Cambria" w:cs="Cambria"/>
          <w:b/>
          <w:bCs/>
        </w:rPr>
      </w:pPr>
      <w:r>
        <w:rPr>
          <w:rFonts w:ascii="Cambria" w:eastAsia="Cambria" w:hAnsi="Cambria" w:cs="Cambria"/>
          <w:b/>
          <w:bCs/>
        </w:rPr>
        <w:t xml:space="preserve">Social problem of focus: </w:t>
      </w:r>
      <w:r w:rsidRPr="00CE0C8B">
        <w:rPr>
          <w:rFonts w:ascii="Cambria" w:eastAsia="Cambria" w:hAnsi="Cambria" w:cs="Cambria"/>
        </w:rPr>
        <w:t>Communal</w:t>
      </w:r>
      <w:r>
        <w:rPr>
          <w:rFonts w:ascii="Cambria" w:eastAsia="Cambria" w:hAnsi="Cambria" w:cs="Cambria"/>
        </w:rPr>
        <w:t>/ Religious conflict and violence; disharmony; polarisation</w:t>
      </w:r>
    </w:p>
    <w:p w14:paraId="50A9BA31" w14:textId="49E73E88" w:rsidR="00CE0C8B" w:rsidRDefault="00CE0C8B" w:rsidP="00CE0C8B">
      <w:pPr>
        <w:jc w:val="both"/>
        <w:rPr>
          <w:rFonts w:ascii="Cambria" w:eastAsia="Cambria" w:hAnsi="Cambria" w:cs="Cambria"/>
        </w:rPr>
      </w:pPr>
      <w:r>
        <w:rPr>
          <w:rFonts w:ascii="Cambria" w:eastAsia="Cambria" w:hAnsi="Cambria" w:cs="Cambria"/>
          <w:b/>
          <w:bCs/>
        </w:rPr>
        <w:t xml:space="preserve">Solution/ </w:t>
      </w:r>
      <w:r w:rsidRPr="00CE0C8B">
        <w:rPr>
          <w:rFonts w:ascii="Cambria" w:eastAsia="Cambria" w:hAnsi="Cambria" w:cs="Cambria"/>
          <w:b/>
          <w:bCs/>
        </w:rPr>
        <w:t>Theme</w:t>
      </w:r>
      <w:r>
        <w:rPr>
          <w:rFonts w:ascii="Cambria" w:eastAsia="Cambria" w:hAnsi="Cambria" w:cs="Cambria"/>
          <w:b/>
          <w:bCs/>
        </w:rPr>
        <w:t xml:space="preserve"> of project: </w:t>
      </w:r>
      <w:r>
        <w:rPr>
          <w:rFonts w:ascii="Cambria" w:eastAsia="Cambria" w:hAnsi="Cambria" w:cs="Cambria"/>
        </w:rPr>
        <w:t>Social cohesion/ Peace</w:t>
      </w:r>
    </w:p>
    <w:p w14:paraId="56CFDDD0" w14:textId="77777777" w:rsidR="00C551A1" w:rsidRDefault="00C551A1">
      <w:pPr>
        <w:jc w:val="both"/>
        <w:rPr>
          <w:rFonts w:ascii="Cambria" w:eastAsia="Cambria" w:hAnsi="Cambria" w:cs="Cambria"/>
        </w:rPr>
      </w:pPr>
    </w:p>
    <w:p w14:paraId="7F7D4A0D" w14:textId="77777777" w:rsidR="00C551A1" w:rsidRDefault="00C551A1">
      <w:pPr>
        <w:widowControl w:val="0"/>
        <w:spacing w:line="240" w:lineRule="auto"/>
        <w:rPr>
          <w:rFonts w:ascii="Cambria" w:eastAsia="Cambria" w:hAnsi="Cambria" w:cs="Cambria"/>
          <w:sz w:val="24"/>
          <w:szCs w:val="24"/>
        </w:rPr>
      </w:pPr>
    </w:p>
    <w:tbl>
      <w:tblPr>
        <w:tblStyle w:val="a"/>
        <w:tblW w:w="10935"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5325"/>
      </w:tblGrid>
      <w:tr w:rsidR="00C551A1" w14:paraId="06633994" w14:textId="77777777">
        <w:tc>
          <w:tcPr>
            <w:tcW w:w="5610"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48EDE98" w14:textId="77777777" w:rsidR="00C551A1" w:rsidRDefault="00000000">
            <w:pPr>
              <w:widowControl w:val="0"/>
              <w:spacing w:line="240" w:lineRule="auto"/>
              <w:ind w:right="-4613" w:hanging="45"/>
              <w:rPr>
                <w:rFonts w:ascii="Cambria" w:eastAsia="Cambria" w:hAnsi="Cambria" w:cs="Cambria"/>
                <w:b/>
                <w:sz w:val="24"/>
                <w:szCs w:val="24"/>
              </w:rPr>
            </w:pPr>
            <w:r>
              <w:rPr>
                <w:rFonts w:ascii="Cambria" w:eastAsia="Cambria" w:hAnsi="Cambria" w:cs="Cambria"/>
                <w:sz w:val="24"/>
                <w:szCs w:val="24"/>
              </w:rPr>
              <w:t xml:space="preserve"> </w:t>
            </w:r>
            <w:r>
              <w:rPr>
                <w:rFonts w:ascii="Cambria" w:eastAsia="Cambria" w:hAnsi="Cambria" w:cs="Cambria"/>
                <w:b/>
                <w:sz w:val="24"/>
                <w:szCs w:val="24"/>
              </w:rPr>
              <w:t>Name of Social Action Project or Campaign Idea</w:t>
            </w:r>
          </w:p>
          <w:p w14:paraId="77FE2915" w14:textId="77777777" w:rsidR="00C551A1" w:rsidRDefault="00000000">
            <w:pPr>
              <w:widowControl w:val="0"/>
              <w:spacing w:line="240" w:lineRule="auto"/>
              <w:ind w:right="-4613" w:hanging="45"/>
              <w:rPr>
                <w:rFonts w:ascii="Cambria" w:eastAsia="Cambria" w:hAnsi="Cambria" w:cs="Cambria"/>
                <w:b/>
                <w:sz w:val="24"/>
                <w:szCs w:val="24"/>
              </w:rPr>
            </w:pPr>
            <w:r>
              <w:rPr>
                <w:rFonts w:ascii="Cambria" w:eastAsia="Cambria" w:hAnsi="Cambria" w:cs="Cambria"/>
                <w:b/>
                <w:sz w:val="24"/>
                <w:szCs w:val="24"/>
              </w:rPr>
              <w:t xml:space="preserve"> The main SDG</w:t>
            </w:r>
          </w:p>
          <w:p w14:paraId="6C7B0FD9" w14:textId="77777777" w:rsidR="00C551A1" w:rsidRDefault="00C551A1">
            <w:pPr>
              <w:widowControl w:val="0"/>
              <w:spacing w:line="240" w:lineRule="auto"/>
              <w:ind w:right="-4613" w:hanging="45"/>
              <w:rPr>
                <w:rFonts w:ascii="Cambria" w:eastAsia="Cambria" w:hAnsi="Cambria" w:cs="Cambria"/>
                <w:sz w:val="24"/>
                <w:szCs w:val="24"/>
              </w:rPr>
            </w:pPr>
          </w:p>
          <w:p w14:paraId="481BF689" w14:textId="77777777" w:rsidR="00C551A1" w:rsidRDefault="00C551A1">
            <w:pPr>
              <w:widowControl w:val="0"/>
              <w:spacing w:line="240" w:lineRule="auto"/>
              <w:ind w:right="-4613" w:hanging="45"/>
              <w:rPr>
                <w:rFonts w:ascii="Cambria" w:eastAsia="Cambria" w:hAnsi="Cambria" w:cs="Cambria"/>
                <w:sz w:val="24"/>
                <w:szCs w:val="24"/>
              </w:rPr>
            </w:pPr>
          </w:p>
        </w:tc>
        <w:tc>
          <w:tcPr>
            <w:tcW w:w="5325" w:type="dxa"/>
            <w:shd w:val="clear" w:color="auto" w:fill="auto"/>
            <w:tcMar>
              <w:top w:w="100" w:type="dxa"/>
              <w:left w:w="100" w:type="dxa"/>
              <w:bottom w:w="100" w:type="dxa"/>
              <w:right w:w="100" w:type="dxa"/>
            </w:tcMar>
          </w:tcPr>
          <w:p w14:paraId="38228B00" w14:textId="2A8E637F" w:rsidR="00C551A1" w:rsidRPr="00A03FDA" w:rsidRDefault="00A03FDA">
            <w:pPr>
              <w:widowControl w:val="0"/>
              <w:pBdr>
                <w:top w:val="nil"/>
                <w:left w:val="nil"/>
                <w:bottom w:val="nil"/>
                <w:right w:val="nil"/>
                <w:between w:val="nil"/>
              </w:pBdr>
              <w:spacing w:line="240" w:lineRule="auto"/>
              <w:rPr>
                <w:rFonts w:ascii="Cambria" w:eastAsia="Cambria" w:hAnsi="Cambria" w:cs="Cambria"/>
                <w:b/>
                <w:bCs/>
                <w:sz w:val="24"/>
                <w:szCs w:val="24"/>
              </w:rPr>
            </w:pPr>
            <w:r>
              <w:rPr>
                <w:rFonts w:ascii="Cambria" w:eastAsia="Cambria" w:hAnsi="Cambria" w:cs="Cambria"/>
                <w:sz w:val="24"/>
                <w:szCs w:val="24"/>
              </w:rPr>
              <w:t xml:space="preserve">Name of (social media) campaign: </w:t>
            </w:r>
            <w:r w:rsidRPr="00A03FDA">
              <w:rPr>
                <w:rFonts w:ascii="Cambria" w:eastAsia="Cambria" w:hAnsi="Cambria" w:cs="Cambria"/>
                <w:b/>
                <w:bCs/>
                <w:sz w:val="24"/>
                <w:szCs w:val="24"/>
              </w:rPr>
              <w:t>At Pluralism’s Altar</w:t>
            </w:r>
          </w:p>
          <w:p w14:paraId="203B41C3" w14:textId="07BDA5FB" w:rsidR="00C551A1" w:rsidRDefault="00A03FDA">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Hashtag: </w:t>
            </w:r>
            <w:r w:rsidRPr="00A03FDA">
              <w:rPr>
                <w:rFonts w:ascii="Cambria" w:eastAsia="Cambria" w:hAnsi="Cambria" w:cs="Cambria"/>
                <w:b/>
                <w:bCs/>
                <w:sz w:val="24"/>
                <w:szCs w:val="24"/>
              </w:rPr>
              <w:t>#pluralismforpeace</w:t>
            </w:r>
          </w:p>
          <w:p w14:paraId="27AE2EEE" w14:textId="77777777" w:rsidR="00A03FDA" w:rsidRDefault="00A03FDA">
            <w:pPr>
              <w:widowControl w:val="0"/>
              <w:pBdr>
                <w:top w:val="nil"/>
                <w:left w:val="nil"/>
                <w:bottom w:val="nil"/>
                <w:right w:val="nil"/>
                <w:between w:val="nil"/>
              </w:pBdr>
              <w:spacing w:line="240" w:lineRule="auto"/>
              <w:rPr>
                <w:rFonts w:ascii="Cambria" w:eastAsia="Cambria" w:hAnsi="Cambria" w:cs="Cambria"/>
                <w:sz w:val="24"/>
                <w:szCs w:val="24"/>
              </w:rPr>
            </w:pPr>
          </w:p>
          <w:p w14:paraId="1C56A99D" w14:textId="587C0427" w:rsidR="00C551A1" w:rsidRDefault="00A03FDA">
            <w:pPr>
              <w:widowControl w:val="0"/>
              <w:pBdr>
                <w:top w:val="nil"/>
                <w:left w:val="nil"/>
                <w:bottom w:val="nil"/>
                <w:right w:val="nil"/>
                <w:between w:val="nil"/>
              </w:pBdr>
              <w:spacing w:line="240" w:lineRule="auto"/>
              <w:rPr>
                <w:rFonts w:ascii="Cambria" w:eastAsia="Cambria" w:hAnsi="Cambria" w:cs="Cambria"/>
                <w:b/>
                <w:bCs/>
                <w:sz w:val="24"/>
                <w:szCs w:val="24"/>
              </w:rPr>
            </w:pPr>
            <w:r>
              <w:rPr>
                <w:rFonts w:ascii="Cambria" w:eastAsia="Cambria" w:hAnsi="Cambria" w:cs="Cambria"/>
                <w:sz w:val="24"/>
                <w:szCs w:val="24"/>
              </w:rPr>
              <w:t xml:space="preserve">SGD addressed: </w:t>
            </w:r>
            <w:r w:rsidRPr="00A03FDA">
              <w:rPr>
                <w:rFonts w:ascii="Cambria" w:eastAsia="Cambria" w:hAnsi="Cambria" w:cs="Cambria"/>
                <w:b/>
                <w:bCs/>
                <w:sz w:val="24"/>
                <w:szCs w:val="24"/>
              </w:rPr>
              <w:t>SGD #16 Peace, Justice</w:t>
            </w:r>
            <w:r>
              <w:rPr>
                <w:rFonts w:ascii="Cambria" w:eastAsia="Cambria" w:hAnsi="Cambria" w:cs="Cambria"/>
                <w:b/>
                <w:bCs/>
                <w:sz w:val="24"/>
                <w:szCs w:val="24"/>
              </w:rPr>
              <w:t>,</w:t>
            </w:r>
            <w:r w:rsidRPr="00A03FDA">
              <w:rPr>
                <w:rFonts w:ascii="Cambria" w:eastAsia="Cambria" w:hAnsi="Cambria" w:cs="Cambria"/>
                <w:b/>
                <w:bCs/>
                <w:sz w:val="24"/>
                <w:szCs w:val="24"/>
              </w:rPr>
              <w:t xml:space="preserve"> and Strong Institutions</w:t>
            </w:r>
          </w:p>
          <w:p w14:paraId="2A227159" w14:textId="19813F21" w:rsidR="00C551A1" w:rsidRPr="004547D7" w:rsidRDefault="004547D7">
            <w:pPr>
              <w:widowControl w:val="0"/>
              <w:pBdr>
                <w:top w:val="nil"/>
                <w:left w:val="nil"/>
                <w:bottom w:val="nil"/>
                <w:right w:val="nil"/>
                <w:between w:val="nil"/>
              </w:pBdr>
              <w:spacing w:line="240" w:lineRule="auto"/>
              <w:rPr>
                <w:rFonts w:ascii="Cambria" w:eastAsia="Cambria" w:hAnsi="Cambria" w:cs="Cambria"/>
                <w:i/>
                <w:iCs/>
                <w:sz w:val="24"/>
                <w:szCs w:val="24"/>
              </w:rPr>
            </w:pPr>
            <w:r w:rsidRPr="004547D7">
              <w:rPr>
                <w:rFonts w:ascii="Cambria" w:eastAsia="Cambria" w:hAnsi="Cambria" w:cs="Cambria"/>
                <w:i/>
                <w:iCs/>
                <w:sz w:val="24"/>
                <w:szCs w:val="24"/>
              </w:rPr>
              <w:t xml:space="preserve">(Promote peaceful and inclusive societies for sustainable development, provide access to justice for all and build effective, </w:t>
            </w:r>
            <w:proofErr w:type="gramStart"/>
            <w:r w:rsidRPr="004547D7">
              <w:rPr>
                <w:rFonts w:ascii="Cambria" w:eastAsia="Cambria" w:hAnsi="Cambria" w:cs="Cambria"/>
                <w:i/>
                <w:iCs/>
                <w:sz w:val="24"/>
                <w:szCs w:val="24"/>
              </w:rPr>
              <w:t>accountable</w:t>
            </w:r>
            <w:proofErr w:type="gramEnd"/>
            <w:r w:rsidRPr="004547D7">
              <w:rPr>
                <w:rFonts w:ascii="Cambria" w:eastAsia="Cambria" w:hAnsi="Cambria" w:cs="Cambria"/>
                <w:i/>
                <w:iCs/>
                <w:sz w:val="24"/>
                <w:szCs w:val="24"/>
              </w:rPr>
              <w:t xml:space="preserve"> and inclusive institutions at all levels)</w:t>
            </w:r>
          </w:p>
        </w:tc>
      </w:tr>
      <w:tr w:rsidR="00C551A1" w14:paraId="34F246CD" w14:textId="77777777">
        <w:tc>
          <w:tcPr>
            <w:tcW w:w="5610"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7A498DE" w14:textId="77777777" w:rsidR="00C551A1" w:rsidRDefault="00000000">
            <w:pPr>
              <w:widowControl w:val="0"/>
              <w:spacing w:line="240" w:lineRule="auto"/>
              <w:rPr>
                <w:rFonts w:ascii="Cambria" w:eastAsia="Cambria" w:hAnsi="Cambria" w:cs="Cambria"/>
                <w:b/>
                <w:sz w:val="24"/>
                <w:szCs w:val="24"/>
              </w:rPr>
            </w:pPr>
            <w:r>
              <w:rPr>
                <w:rFonts w:ascii="Cambria" w:eastAsia="Cambria" w:hAnsi="Cambria" w:cs="Cambria"/>
                <w:b/>
                <w:sz w:val="24"/>
                <w:szCs w:val="24"/>
              </w:rPr>
              <w:t>Detail of Social Action Project</w:t>
            </w:r>
          </w:p>
          <w:p w14:paraId="708935AB"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Location: (please specify name of community, college, location, etc.)</w:t>
            </w:r>
          </w:p>
          <w:p w14:paraId="5ADCC3BA"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Date &amp; Timings</w:t>
            </w:r>
          </w:p>
        </w:tc>
        <w:tc>
          <w:tcPr>
            <w:tcW w:w="5325" w:type="dxa"/>
            <w:shd w:val="clear" w:color="auto" w:fill="auto"/>
            <w:tcMar>
              <w:top w:w="100" w:type="dxa"/>
              <w:left w:w="100" w:type="dxa"/>
              <w:bottom w:w="100" w:type="dxa"/>
              <w:right w:w="100" w:type="dxa"/>
            </w:tcMar>
          </w:tcPr>
          <w:p w14:paraId="624D91E8"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3DD14C85" w14:textId="0EEF63A5" w:rsidR="00D21073" w:rsidRDefault="00D21073">
            <w:pPr>
              <w:widowControl w:val="0"/>
              <w:pBdr>
                <w:top w:val="nil"/>
                <w:left w:val="nil"/>
                <w:bottom w:val="nil"/>
                <w:right w:val="nil"/>
                <w:between w:val="nil"/>
              </w:pBdr>
              <w:spacing w:line="240" w:lineRule="auto"/>
              <w:rPr>
                <w:rFonts w:ascii="Cambria" w:eastAsia="Cambria" w:hAnsi="Cambria" w:cs="Cambria"/>
                <w:sz w:val="24"/>
                <w:szCs w:val="24"/>
              </w:rPr>
            </w:pPr>
            <w:r w:rsidRPr="00D21073">
              <w:rPr>
                <w:rFonts w:ascii="Cambria" w:eastAsia="Cambria" w:hAnsi="Cambria" w:cs="Cambria"/>
                <w:b/>
                <w:bCs/>
                <w:sz w:val="24"/>
                <w:szCs w:val="24"/>
              </w:rPr>
              <w:t>Description</w:t>
            </w:r>
            <w:r>
              <w:rPr>
                <w:rFonts w:ascii="Cambria" w:eastAsia="Cambria" w:hAnsi="Cambria" w:cs="Cambria"/>
                <w:sz w:val="24"/>
                <w:szCs w:val="24"/>
              </w:rPr>
              <w:t xml:space="preserve">: </w:t>
            </w:r>
            <w:r w:rsidR="00A03FDA">
              <w:rPr>
                <w:rFonts w:ascii="Cambria" w:eastAsia="Cambria" w:hAnsi="Cambria" w:cs="Cambria"/>
                <w:sz w:val="24"/>
                <w:szCs w:val="24"/>
              </w:rPr>
              <w:t xml:space="preserve">An umbrella social media campaign, targeting all age groups and communities with access to </w:t>
            </w:r>
            <w:r>
              <w:rPr>
                <w:rFonts w:ascii="Cambria" w:eastAsia="Cambria" w:hAnsi="Cambria" w:cs="Cambria"/>
                <w:sz w:val="24"/>
                <w:szCs w:val="24"/>
              </w:rPr>
              <w:t>the internet, and appreciation for India’s pluralist ethos</w:t>
            </w:r>
            <w:r w:rsidR="00285942">
              <w:rPr>
                <w:rFonts w:ascii="Cambria" w:eastAsia="Cambria" w:hAnsi="Cambria" w:cs="Cambria"/>
                <w:sz w:val="24"/>
                <w:szCs w:val="24"/>
              </w:rPr>
              <w:t xml:space="preserve"> through multifaith sacred objects</w:t>
            </w:r>
            <w:r>
              <w:rPr>
                <w:rFonts w:ascii="Cambria" w:eastAsia="Cambria" w:hAnsi="Cambria" w:cs="Cambria"/>
                <w:sz w:val="24"/>
                <w:szCs w:val="24"/>
              </w:rPr>
              <w:t>.</w:t>
            </w:r>
          </w:p>
          <w:p w14:paraId="6FF334DA" w14:textId="77777777" w:rsidR="00D21073" w:rsidRDefault="00D21073">
            <w:pPr>
              <w:widowControl w:val="0"/>
              <w:pBdr>
                <w:top w:val="nil"/>
                <w:left w:val="nil"/>
                <w:bottom w:val="nil"/>
                <w:right w:val="nil"/>
                <w:between w:val="nil"/>
              </w:pBdr>
              <w:spacing w:line="240" w:lineRule="auto"/>
              <w:rPr>
                <w:rFonts w:ascii="Cambria" w:eastAsia="Cambria" w:hAnsi="Cambria" w:cs="Cambria"/>
                <w:b/>
                <w:bCs/>
                <w:sz w:val="24"/>
                <w:szCs w:val="24"/>
              </w:rPr>
            </w:pPr>
          </w:p>
          <w:p w14:paraId="54E35B3B" w14:textId="16199EF1" w:rsidR="00C551A1" w:rsidRDefault="00D21073">
            <w:pPr>
              <w:widowControl w:val="0"/>
              <w:pBdr>
                <w:top w:val="nil"/>
                <w:left w:val="nil"/>
                <w:bottom w:val="nil"/>
                <w:right w:val="nil"/>
                <w:between w:val="nil"/>
              </w:pBdr>
              <w:spacing w:line="240" w:lineRule="auto"/>
              <w:rPr>
                <w:rFonts w:ascii="Cambria" w:eastAsia="Cambria" w:hAnsi="Cambria" w:cs="Cambria"/>
                <w:sz w:val="24"/>
                <w:szCs w:val="24"/>
              </w:rPr>
            </w:pPr>
            <w:r w:rsidRPr="00D21073">
              <w:rPr>
                <w:rFonts w:ascii="Cambria" w:eastAsia="Cambria" w:hAnsi="Cambria" w:cs="Cambria"/>
                <w:b/>
                <w:bCs/>
                <w:sz w:val="24"/>
                <w:szCs w:val="24"/>
              </w:rPr>
              <w:t>Date</w:t>
            </w:r>
            <w:r>
              <w:rPr>
                <w:rFonts w:ascii="Cambria" w:eastAsia="Cambria" w:hAnsi="Cambria" w:cs="Cambria"/>
                <w:sz w:val="24"/>
                <w:szCs w:val="24"/>
              </w:rPr>
              <w:t xml:space="preserve">: Feb 1-7, 2024 [UN World Interfaith Harmony Week] </w:t>
            </w:r>
          </w:p>
          <w:p w14:paraId="2D42DE3C" w14:textId="77777777" w:rsidR="003200FE" w:rsidRDefault="003200FE">
            <w:pPr>
              <w:widowControl w:val="0"/>
              <w:pBdr>
                <w:top w:val="nil"/>
                <w:left w:val="nil"/>
                <w:bottom w:val="nil"/>
                <w:right w:val="nil"/>
                <w:between w:val="nil"/>
              </w:pBdr>
              <w:spacing w:line="240" w:lineRule="auto"/>
              <w:rPr>
                <w:rFonts w:ascii="Cambria" w:eastAsia="Cambria" w:hAnsi="Cambria" w:cs="Cambria"/>
                <w:sz w:val="24"/>
                <w:szCs w:val="24"/>
              </w:rPr>
            </w:pPr>
          </w:p>
          <w:p w14:paraId="349EFEDA" w14:textId="4DD9D620" w:rsidR="003200FE" w:rsidRDefault="003200FE">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bCs/>
                <w:sz w:val="24"/>
                <w:szCs w:val="24"/>
              </w:rPr>
              <w:t xml:space="preserve">Location: </w:t>
            </w:r>
            <w:r>
              <w:rPr>
                <w:rFonts w:ascii="Cambria" w:eastAsia="Cambria" w:hAnsi="Cambria" w:cs="Cambria"/>
                <w:sz w:val="24"/>
                <w:szCs w:val="24"/>
              </w:rPr>
              <w:t>Virtual/ social media</w:t>
            </w:r>
          </w:p>
          <w:p w14:paraId="0F0459B6"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r>
      <w:tr w:rsidR="00C551A1" w14:paraId="01DBF6EB" w14:textId="77777777">
        <w:tc>
          <w:tcPr>
            <w:tcW w:w="5610"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D92FC57" w14:textId="77777777" w:rsidR="00C551A1" w:rsidRDefault="00000000">
            <w:pPr>
              <w:widowControl w:val="0"/>
              <w:spacing w:line="240" w:lineRule="auto"/>
              <w:rPr>
                <w:rFonts w:ascii="Cambria" w:eastAsia="Cambria" w:hAnsi="Cambria" w:cs="Cambria"/>
                <w:b/>
                <w:sz w:val="24"/>
                <w:szCs w:val="24"/>
              </w:rPr>
            </w:pPr>
            <w:r>
              <w:rPr>
                <w:rFonts w:ascii="Cambria" w:eastAsia="Cambria" w:hAnsi="Cambria" w:cs="Cambria"/>
                <w:b/>
                <w:sz w:val="24"/>
                <w:szCs w:val="24"/>
              </w:rPr>
              <w:t xml:space="preserve">Methodology/ approach that would be used for the </w:t>
            </w:r>
            <w:proofErr w:type="gramStart"/>
            <w:r>
              <w:rPr>
                <w:rFonts w:ascii="Cambria" w:eastAsia="Cambria" w:hAnsi="Cambria" w:cs="Cambria"/>
                <w:b/>
                <w:sz w:val="24"/>
                <w:szCs w:val="24"/>
              </w:rPr>
              <w:t>SAP</w:t>
            </w:r>
            <w:proofErr w:type="gramEnd"/>
          </w:p>
          <w:p w14:paraId="1AE77597" w14:textId="77777777" w:rsidR="00C551A1" w:rsidRDefault="00C551A1">
            <w:pPr>
              <w:widowControl w:val="0"/>
              <w:spacing w:line="240" w:lineRule="auto"/>
              <w:rPr>
                <w:rFonts w:ascii="Cambria" w:eastAsia="Cambria" w:hAnsi="Cambria" w:cs="Cambria"/>
                <w:sz w:val="24"/>
                <w:szCs w:val="24"/>
              </w:rPr>
            </w:pPr>
          </w:p>
          <w:p w14:paraId="3C96EF7B" w14:textId="77777777" w:rsidR="00C551A1" w:rsidRDefault="00000000">
            <w:pPr>
              <w:widowControl w:val="0"/>
              <w:spacing w:line="240" w:lineRule="auto"/>
              <w:rPr>
                <w:rFonts w:ascii="Cambria" w:eastAsia="Cambria" w:hAnsi="Cambria" w:cs="Cambria"/>
                <w:sz w:val="24"/>
                <w:szCs w:val="24"/>
              </w:rPr>
            </w:pPr>
            <w:proofErr w:type="spellStart"/>
            <w:r>
              <w:rPr>
                <w:rFonts w:ascii="Cambria" w:eastAsia="Cambria" w:hAnsi="Cambria" w:cs="Cambria"/>
                <w:sz w:val="24"/>
                <w:szCs w:val="24"/>
              </w:rPr>
              <w:t>Rubaroo</w:t>
            </w:r>
            <w:proofErr w:type="spellEnd"/>
            <w:r>
              <w:rPr>
                <w:rFonts w:ascii="Cambria" w:eastAsia="Cambria" w:hAnsi="Cambria" w:cs="Cambria"/>
                <w:sz w:val="24"/>
                <w:szCs w:val="24"/>
              </w:rPr>
              <w:t xml:space="preserve"> promotes the idea of inclusive and interactive sessions where participants </w:t>
            </w:r>
            <w:proofErr w:type="gramStart"/>
            <w:r>
              <w:rPr>
                <w:rFonts w:ascii="Cambria" w:eastAsia="Cambria" w:hAnsi="Cambria" w:cs="Cambria"/>
                <w:sz w:val="24"/>
                <w:szCs w:val="24"/>
              </w:rPr>
              <w:t>are able to</w:t>
            </w:r>
            <w:proofErr w:type="gramEnd"/>
            <w:r>
              <w:rPr>
                <w:rFonts w:ascii="Cambria" w:eastAsia="Cambria" w:hAnsi="Cambria" w:cs="Cambria"/>
                <w:sz w:val="24"/>
                <w:szCs w:val="24"/>
              </w:rPr>
              <w:t xml:space="preserve"> engage and contribute to the discussion.</w:t>
            </w:r>
          </w:p>
          <w:p w14:paraId="056E226B" w14:textId="77777777" w:rsidR="00C551A1" w:rsidRDefault="00C551A1">
            <w:pPr>
              <w:widowControl w:val="0"/>
              <w:spacing w:line="240" w:lineRule="auto"/>
              <w:rPr>
                <w:rFonts w:ascii="Cambria" w:eastAsia="Cambria" w:hAnsi="Cambria" w:cs="Cambria"/>
                <w:sz w:val="24"/>
                <w:szCs w:val="24"/>
              </w:rPr>
            </w:pPr>
          </w:p>
          <w:p w14:paraId="6D2B2973" w14:textId="77777777" w:rsidR="00C551A1" w:rsidRDefault="00C551A1">
            <w:pPr>
              <w:widowControl w:val="0"/>
              <w:spacing w:line="240" w:lineRule="auto"/>
              <w:rPr>
                <w:rFonts w:ascii="Cambria" w:eastAsia="Cambria" w:hAnsi="Cambria" w:cs="Cambria"/>
                <w:sz w:val="24"/>
                <w:szCs w:val="24"/>
              </w:rPr>
            </w:pPr>
          </w:p>
          <w:p w14:paraId="2BE22507" w14:textId="77777777" w:rsidR="00C551A1" w:rsidRDefault="00C551A1">
            <w:pPr>
              <w:widowControl w:val="0"/>
              <w:spacing w:line="240" w:lineRule="auto"/>
              <w:rPr>
                <w:rFonts w:ascii="Cambria" w:eastAsia="Cambria" w:hAnsi="Cambria" w:cs="Cambria"/>
                <w:sz w:val="24"/>
                <w:szCs w:val="24"/>
              </w:rPr>
            </w:pPr>
          </w:p>
        </w:tc>
        <w:tc>
          <w:tcPr>
            <w:tcW w:w="5325" w:type="dxa"/>
            <w:shd w:val="clear" w:color="auto" w:fill="auto"/>
            <w:tcMar>
              <w:top w:w="100" w:type="dxa"/>
              <w:left w:w="100" w:type="dxa"/>
              <w:bottom w:w="100" w:type="dxa"/>
              <w:right w:w="100" w:type="dxa"/>
            </w:tcMar>
          </w:tcPr>
          <w:p w14:paraId="1B09C23F" w14:textId="3B26A7C2" w:rsidR="00713A18" w:rsidRDefault="003200FE">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Since a lot of religiously divisive </w:t>
            </w:r>
            <w:r w:rsidR="001232AD">
              <w:rPr>
                <w:rFonts w:ascii="Cambria" w:eastAsia="Cambria" w:hAnsi="Cambria" w:cs="Cambria"/>
                <w:sz w:val="24"/>
                <w:szCs w:val="24"/>
              </w:rPr>
              <w:t xml:space="preserve">ideas are perpetuated </w:t>
            </w:r>
            <w:r>
              <w:rPr>
                <w:rFonts w:ascii="Cambria" w:eastAsia="Cambria" w:hAnsi="Cambria" w:cs="Cambria"/>
                <w:sz w:val="24"/>
                <w:szCs w:val="24"/>
              </w:rPr>
              <w:t>through social media, the Pluralism for Peace archives project offers a social media solution. The Fellow will create a photo archive/ repository of crowdsourced images on Instagram, which will showcase the value of pluralism as it is witnessed and expressed in everyday lives of Indians. Images and short descriptions of sacred ‘interfaith’</w:t>
            </w:r>
            <w:r w:rsidR="00E96168">
              <w:rPr>
                <w:rFonts w:ascii="Cambria" w:eastAsia="Cambria" w:hAnsi="Cambria" w:cs="Cambria"/>
                <w:sz w:val="24"/>
                <w:szCs w:val="24"/>
              </w:rPr>
              <w:t>/ multifaith</w:t>
            </w:r>
            <w:r>
              <w:rPr>
                <w:rFonts w:ascii="Cambria" w:eastAsia="Cambria" w:hAnsi="Cambria" w:cs="Cambria"/>
                <w:sz w:val="24"/>
                <w:szCs w:val="24"/>
              </w:rPr>
              <w:t xml:space="preserve"> objects will </w:t>
            </w:r>
            <w:r w:rsidRPr="003200FE">
              <w:rPr>
                <w:rFonts w:ascii="Cambria" w:eastAsia="Cambria" w:hAnsi="Cambria" w:cs="Cambria"/>
                <w:b/>
                <w:bCs/>
                <w:sz w:val="24"/>
                <w:szCs w:val="24"/>
              </w:rPr>
              <w:t>bear testimony to the inherent pluralism of Indians and reiterate its importance</w:t>
            </w:r>
            <w:r>
              <w:rPr>
                <w:rFonts w:ascii="Cambria" w:eastAsia="Cambria" w:hAnsi="Cambria" w:cs="Cambria"/>
                <w:sz w:val="24"/>
                <w:szCs w:val="24"/>
              </w:rPr>
              <w:t xml:space="preserve"> at a time of growing communal divide. ‘Sacred Interfaith Objects’ (SIO) here refers to (images of) objects </w:t>
            </w:r>
            <w:r>
              <w:rPr>
                <w:rFonts w:ascii="Cambria" w:eastAsia="Cambria" w:hAnsi="Cambria" w:cs="Cambria"/>
                <w:sz w:val="24"/>
                <w:szCs w:val="24"/>
              </w:rPr>
              <w:lastRenderedPageBreak/>
              <w:t>such as pictures, amulets, icons, books, flags, etc. that belong to a different religion from those whose shrines and homes they are found in. For example, a copy of a Quran kept with sanctity in a Hindu home would be an SIO. Similarly, a small icon of the Hindu god Krishna in a Christian home would be an SIO. A virtual photo</w:t>
            </w:r>
            <w:r w:rsidR="00713A18">
              <w:rPr>
                <w:rFonts w:ascii="Cambria" w:eastAsia="Cambria" w:hAnsi="Cambria" w:cs="Cambria"/>
                <w:sz w:val="24"/>
                <w:szCs w:val="24"/>
              </w:rPr>
              <w:t xml:space="preserve"> + video</w:t>
            </w:r>
            <w:r>
              <w:rPr>
                <w:rFonts w:ascii="Cambria" w:eastAsia="Cambria" w:hAnsi="Cambria" w:cs="Cambria"/>
                <w:sz w:val="24"/>
                <w:szCs w:val="24"/>
              </w:rPr>
              <w:t xml:space="preserve"> repository of such objects (</w:t>
            </w:r>
            <w:r w:rsidR="00713A18">
              <w:rPr>
                <w:rFonts w:ascii="Cambria" w:eastAsia="Cambria" w:hAnsi="Cambria" w:cs="Cambria"/>
                <w:sz w:val="24"/>
                <w:szCs w:val="24"/>
              </w:rPr>
              <w:t>and/</w:t>
            </w:r>
            <w:r>
              <w:rPr>
                <w:rFonts w:ascii="Cambria" w:eastAsia="Cambria" w:hAnsi="Cambria" w:cs="Cambria"/>
                <w:sz w:val="24"/>
                <w:szCs w:val="24"/>
              </w:rPr>
              <w:t xml:space="preserve">or practices) can be of immense value to those </w:t>
            </w:r>
            <w:r w:rsidR="00713A18">
              <w:rPr>
                <w:rFonts w:ascii="Cambria" w:eastAsia="Cambria" w:hAnsi="Cambria" w:cs="Cambria"/>
                <w:sz w:val="24"/>
                <w:szCs w:val="24"/>
              </w:rPr>
              <w:t>viewing and engaging and</w:t>
            </w:r>
            <w:r>
              <w:rPr>
                <w:rFonts w:ascii="Cambria" w:eastAsia="Cambria" w:hAnsi="Cambria" w:cs="Cambria"/>
                <w:sz w:val="24"/>
                <w:szCs w:val="24"/>
              </w:rPr>
              <w:t xml:space="preserve"> </w:t>
            </w:r>
            <w:r w:rsidR="00713A18">
              <w:rPr>
                <w:rFonts w:ascii="Cambria" w:eastAsia="Cambria" w:hAnsi="Cambria" w:cs="Cambria"/>
                <w:sz w:val="24"/>
                <w:szCs w:val="24"/>
              </w:rPr>
              <w:t xml:space="preserve">serve as reminder that it is only through the acceptance of diversity and pluralism in our society that </w:t>
            </w:r>
            <w:r w:rsidR="00713A18" w:rsidRPr="00DC4244">
              <w:rPr>
                <w:rFonts w:ascii="Cambria" w:eastAsia="Cambria" w:hAnsi="Cambria" w:cs="Cambria"/>
                <w:sz w:val="24"/>
                <w:szCs w:val="24"/>
                <w:u w:val="single"/>
              </w:rPr>
              <w:t>peace can be achieved</w:t>
            </w:r>
            <w:r w:rsidR="00713A18">
              <w:rPr>
                <w:rFonts w:ascii="Cambria" w:eastAsia="Cambria" w:hAnsi="Cambria" w:cs="Cambria"/>
                <w:sz w:val="24"/>
                <w:szCs w:val="24"/>
              </w:rPr>
              <w:t>. If our gods can stand shoulder to shoulder, why can’t we?</w:t>
            </w:r>
            <w:r w:rsidR="00DC4244">
              <w:rPr>
                <w:rFonts w:ascii="Cambria" w:eastAsia="Cambria" w:hAnsi="Cambria" w:cs="Cambria"/>
                <w:sz w:val="24"/>
                <w:szCs w:val="24"/>
              </w:rPr>
              <w:t xml:space="preserve"> Since the project is open to public, it will be completely inclusive, while protecting the identity (if requested) of the contributors.</w:t>
            </w:r>
            <w:r w:rsidR="004526C2">
              <w:rPr>
                <w:rFonts w:ascii="Cambria" w:eastAsia="Cambria" w:hAnsi="Cambria" w:cs="Cambria"/>
                <w:sz w:val="24"/>
                <w:szCs w:val="24"/>
              </w:rPr>
              <w:t xml:space="preserve"> Engagement will be through a virtual response form through which contributors will be able to share their </w:t>
            </w:r>
            <w:proofErr w:type="gramStart"/>
            <w:r w:rsidR="004526C2">
              <w:rPr>
                <w:rFonts w:ascii="Cambria" w:eastAsia="Cambria" w:hAnsi="Cambria" w:cs="Cambria"/>
                <w:sz w:val="24"/>
                <w:szCs w:val="24"/>
              </w:rPr>
              <w:t>stories, and</w:t>
            </w:r>
            <w:proofErr w:type="gramEnd"/>
            <w:r w:rsidR="004526C2">
              <w:rPr>
                <w:rFonts w:ascii="Cambria" w:eastAsia="Cambria" w:hAnsi="Cambria" w:cs="Cambria"/>
                <w:sz w:val="24"/>
                <w:szCs w:val="24"/>
              </w:rPr>
              <w:t xml:space="preserve"> respond to others’ stories through the Instagram page. The Fellow will be responsible for the creation</w:t>
            </w:r>
            <w:r w:rsidR="00E96168">
              <w:rPr>
                <w:rFonts w:ascii="Cambria" w:eastAsia="Cambria" w:hAnsi="Cambria" w:cs="Cambria"/>
                <w:sz w:val="24"/>
                <w:szCs w:val="24"/>
              </w:rPr>
              <w:t xml:space="preserve"> of the page,</w:t>
            </w:r>
            <w:r w:rsidR="004526C2">
              <w:rPr>
                <w:rFonts w:ascii="Cambria" w:eastAsia="Cambria" w:hAnsi="Cambria" w:cs="Cambria"/>
                <w:sz w:val="24"/>
                <w:szCs w:val="24"/>
              </w:rPr>
              <w:t xml:space="preserve"> curation</w:t>
            </w:r>
            <w:r w:rsidR="00E96168">
              <w:rPr>
                <w:rFonts w:ascii="Cambria" w:eastAsia="Cambria" w:hAnsi="Cambria" w:cs="Cambria"/>
                <w:sz w:val="24"/>
                <w:szCs w:val="24"/>
              </w:rPr>
              <w:t xml:space="preserve"> of the content</w:t>
            </w:r>
            <w:r w:rsidR="004526C2">
              <w:rPr>
                <w:rFonts w:ascii="Cambria" w:eastAsia="Cambria" w:hAnsi="Cambria" w:cs="Cambria"/>
                <w:sz w:val="24"/>
                <w:szCs w:val="24"/>
              </w:rPr>
              <w:t xml:space="preserve">, </w:t>
            </w:r>
            <w:r w:rsidR="00F026FA">
              <w:rPr>
                <w:rFonts w:ascii="Cambria" w:eastAsia="Cambria" w:hAnsi="Cambria" w:cs="Cambria"/>
                <w:sz w:val="24"/>
                <w:szCs w:val="24"/>
              </w:rPr>
              <w:t>moderati</w:t>
            </w:r>
            <w:r w:rsidR="00E96168">
              <w:rPr>
                <w:rFonts w:ascii="Cambria" w:eastAsia="Cambria" w:hAnsi="Cambria" w:cs="Cambria"/>
                <w:sz w:val="24"/>
                <w:szCs w:val="24"/>
              </w:rPr>
              <w:t>on of comments</w:t>
            </w:r>
            <w:r w:rsidR="004526C2">
              <w:rPr>
                <w:rFonts w:ascii="Cambria" w:eastAsia="Cambria" w:hAnsi="Cambria" w:cs="Cambria"/>
                <w:sz w:val="24"/>
                <w:szCs w:val="24"/>
              </w:rPr>
              <w:t xml:space="preserve">, and ensuring safe and respectful engagement on the platform. </w:t>
            </w:r>
          </w:p>
          <w:p w14:paraId="1DB347F3" w14:textId="0297F7CA" w:rsidR="00C551A1" w:rsidRDefault="00713A18">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    </w:t>
            </w:r>
          </w:p>
        </w:tc>
      </w:tr>
      <w:tr w:rsidR="00C551A1" w14:paraId="115F4C5A" w14:textId="77777777">
        <w:tc>
          <w:tcPr>
            <w:tcW w:w="5610"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E9C4D57" w14:textId="77777777" w:rsidR="00C551A1" w:rsidRDefault="00000000">
            <w:pPr>
              <w:widowControl w:val="0"/>
              <w:spacing w:line="240" w:lineRule="auto"/>
              <w:rPr>
                <w:rFonts w:ascii="Cambria" w:eastAsia="Cambria" w:hAnsi="Cambria" w:cs="Cambria"/>
                <w:b/>
                <w:sz w:val="24"/>
                <w:szCs w:val="24"/>
              </w:rPr>
            </w:pPr>
            <w:r>
              <w:rPr>
                <w:rFonts w:ascii="Cambria" w:eastAsia="Cambria" w:hAnsi="Cambria" w:cs="Cambria"/>
                <w:b/>
                <w:sz w:val="24"/>
                <w:szCs w:val="24"/>
              </w:rPr>
              <w:lastRenderedPageBreak/>
              <w:t>Who will the Social Action Benefit?</w:t>
            </w:r>
          </w:p>
          <w:p w14:paraId="7D4FF6BE"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Example: Youth age group (19-25 years)</w:t>
            </w:r>
          </w:p>
          <w:p w14:paraId="7FB9DCC4" w14:textId="77777777" w:rsidR="00C551A1" w:rsidRDefault="00C551A1">
            <w:pPr>
              <w:widowControl w:val="0"/>
              <w:spacing w:line="240" w:lineRule="auto"/>
              <w:rPr>
                <w:rFonts w:ascii="Cambria" w:eastAsia="Cambria" w:hAnsi="Cambria" w:cs="Cambria"/>
                <w:sz w:val="24"/>
                <w:szCs w:val="24"/>
              </w:rPr>
            </w:pPr>
          </w:p>
          <w:p w14:paraId="6947D744" w14:textId="77777777" w:rsidR="00C551A1" w:rsidRDefault="00000000">
            <w:pPr>
              <w:widowControl w:val="0"/>
              <w:spacing w:line="240" w:lineRule="auto"/>
              <w:rPr>
                <w:rFonts w:ascii="Cambria" w:eastAsia="Cambria" w:hAnsi="Cambria" w:cs="Cambria"/>
                <w:b/>
                <w:sz w:val="24"/>
                <w:szCs w:val="24"/>
              </w:rPr>
            </w:pPr>
            <w:r>
              <w:rPr>
                <w:rFonts w:ascii="Cambria" w:eastAsia="Cambria" w:hAnsi="Cambria" w:cs="Cambria"/>
                <w:b/>
                <w:sz w:val="24"/>
                <w:szCs w:val="24"/>
              </w:rPr>
              <w:t xml:space="preserve">To work with adolescents below the age of 18 years please check the child safeguarding </w:t>
            </w:r>
            <w:proofErr w:type="gramStart"/>
            <w:r>
              <w:rPr>
                <w:rFonts w:ascii="Cambria" w:eastAsia="Cambria" w:hAnsi="Cambria" w:cs="Cambria"/>
                <w:b/>
                <w:sz w:val="24"/>
                <w:szCs w:val="24"/>
              </w:rPr>
              <w:t>policy</w:t>
            </w:r>
            <w:proofErr w:type="gramEnd"/>
          </w:p>
          <w:p w14:paraId="041A3881" w14:textId="77777777" w:rsidR="00C551A1" w:rsidRDefault="00C551A1">
            <w:pPr>
              <w:widowControl w:val="0"/>
              <w:spacing w:line="240" w:lineRule="auto"/>
              <w:rPr>
                <w:rFonts w:ascii="Cambria" w:eastAsia="Cambria" w:hAnsi="Cambria" w:cs="Cambria"/>
                <w:sz w:val="24"/>
                <w:szCs w:val="24"/>
              </w:rPr>
            </w:pPr>
          </w:p>
        </w:tc>
        <w:tc>
          <w:tcPr>
            <w:tcW w:w="5325" w:type="dxa"/>
            <w:shd w:val="clear" w:color="auto" w:fill="auto"/>
            <w:tcMar>
              <w:top w:w="100" w:type="dxa"/>
              <w:left w:w="100" w:type="dxa"/>
              <w:bottom w:w="100" w:type="dxa"/>
              <w:right w:w="100" w:type="dxa"/>
            </w:tcMar>
          </w:tcPr>
          <w:p w14:paraId="7CF65672" w14:textId="6E35DA8C" w:rsidR="00C551A1" w:rsidRDefault="00F026FA">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All age groups active on Instagram, in and beyond India.</w:t>
            </w:r>
          </w:p>
        </w:tc>
      </w:tr>
      <w:tr w:rsidR="00C551A1" w14:paraId="198F9006" w14:textId="77777777">
        <w:trPr>
          <w:trHeight w:val="440"/>
        </w:trPr>
        <w:tc>
          <w:tcPr>
            <w:tcW w:w="5610" w:type="dxa"/>
            <w:tcBorders>
              <w:top w:val="single" w:sz="8" w:space="0" w:color="231F20"/>
              <w:left w:val="single" w:sz="8" w:space="0" w:color="231F20"/>
              <w:bottom w:val="nil"/>
              <w:right w:val="single" w:sz="8" w:space="0" w:color="231F20"/>
            </w:tcBorders>
            <w:tcMar>
              <w:top w:w="0" w:type="dxa"/>
              <w:left w:w="0" w:type="dxa"/>
              <w:bottom w:w="0" w:type="dxa"/>
              <w:right w:w="0" w:type="dxa"/>
            </w:tcMar>
          </w:tcPr>
          <w:p w14:paraId="1000D2C5" w14:textId="77777777" w:rsidR="00C551A1" w:rsidRDefault="00C551A1">
            <w:pPr>
              <w:widowControl w:val="0"/>
              <w:spacing w:line="240" w:lineRule="auto"/>
              <w:rPr>
                <w:rFonts w:ascii="Cambria" w:eastAsia="Cambria" w:hAnsi="Cambria" w:cs="Cambria"/>
                <w:sz w:val="24"/>
                <w:szCs w:val="24"/>
              </w:rPr>
            </w:pPr>
          </w:p>
          <w:p w14:paraId="0AA27A47" w14:textId="5AFCE64F" w:rsidR="00C551A1" w:rsidRDefault="00000000">
            <w:pPr>
              <w:widowControl w:val="0"/>
              <w:spacing w:line="240" w:lineRule="auto"/>
              <w:rPr>
                <w:rFonts w:ascii="Cambria" w:eastAsia="Cambria" w:hAnsi="Cambria" w:cs="Cambria"/>
                <w:sz w:val="24"/>
                <w:szCs w:val="24"/>
              </w:rPr>
            </w:pPr>
            <w:r>
              <w:rPr>
                <w:rFonts w:ascii="Cambria" w:eastAsia="Cambria" w:hAnsi="Cambria" w:cs="Cambria"/>
                <w:b/>
                <w:sz w:val="24"/>
                <w:szCs w:val="24"/>
              </w:rPr>
              <w:t>Specific Objectives of your project:</w:t>
            </w:r>
            <w:r>
              <w:rPr>
                <w:rFonts w:ascii="Cambria" w:eastAsia="Cambria" w:hAnsi="Cambria" w:cs="Cambria"/>
                <w:sz w:val="24"/>
                <w:szCs w:val="24"/>
              </w:rPr>
              <w:t xml:space="preserve"> At</w:t>
            </w:r>
            <w:r w:rsidR="00865CE9">
              <w:rPr>
                <w:rFonts w:ascii="Cambria" w:eastAsia="Cambria" w:hAnsi="Cambria" w:cs="Cambria"/>
                <w:sz w:val="24"/>
                <w:szCs w:val="24"/>
              </w:rPr>
              <w:t xml:space="preserve"> </w:t>
            </w:r>
            <w:r>
              <w:rPr>
                <w:rFonts w:ascii="Cambria" w:eastAsia="Cambria" w:hAnsi="Cambria" w:cs="Cambria"/>
                <w:sz w:val="24"/>
                <w:szCs w:val="24"/>
              </w:rPr>
              <w:t>least 3</w:t>
            </w:r>
          </w:p>
          <w:p w14:paraId="1639BDCD" w14:textId="77777777" w:rsidR="00C551A1" w:rsidRDefault="00C551A1">
            <w:pPr>
              <w:widowControl w:val="0"/>
              <w:spacing w:line="240" w:lineRule="auto"/>
              <w:rPr>
                <w:rFonts w:ascii="Cambria" w:eastAsia="Cambria" w:hAnsi="Cambria" w:cs="Cambria"/>
                <w:sz w:val="24"/>
                <w:szCs w:val="24"/>
              </w:rPr>
            </w:pPr>
          </w:p>
        </w:tc>
        <w:tc>
          <w:tcPr>
            <w:tcW w:w="5325" w:type="dxa"/>
            <w:vMerge w:val="restart"/>
            <w:shd w:val="clear" w:color="auto" w:fill="auto"/>
            <w:tcMar>
              <w:top w:w="100" w:type="dxa"/>
              <w:left w:w="100" w:type="dxa"/>
              <w:bottom w:w="100" w:type="dxa"/>
              <w:right w:w="100" w:type="dxa"/>
            </w:tcMar>
          </w:tcPr>
          <w:p w14:paraId="71BA63ED" w14:textId="54926598" w:rsidR="00720208" w:rsidRPr="00720208" w:rsidRDefault="00720208" w:rsidP="00720208">
            <w:pPr>
              <w:pStyle w:val="ListParagraph"/>
              <w:widowControl w:val="0"/>
              <w:pBdr>
                <w:top w:val="nil"/>
                <w:left w:val="nil"/>
                <w:bottom w:val="nil"/>
                <w:right w:val="nil"/>
                <w:between w:val="nil"/>
              </w:pBdr>
              <w:spacing w:line="240" w:lineRule="auto"/>
              <w:rPr>
                <w:rFonts w:ascii="Cambria" w:eastAsia="Cambria" w:hAnsi="Cambria" w:cs="Cambria"/>
                <w:b/>
                <w:bCs/>
                <w:sz w:val="24"/>
                <w:szCs w:val="24"/>
                <w:u w:val="single"/>
              </w:rPr>
            </w:pPr>
            <w:r w:rsidRPr="00720208">
              <w:rPr>
                <w:rFonts w:ascii="Cambria" w:eastAsia="Cambria" w:hAnsi="Cambria" w:cs="Cambria"/>
                <w:b/>
                <w:bCs/>
                <w:sz w:val="24"/>
                <w:szCs w:val="24"/>
                <w:u w:val="single"/>
              </w:rPr>
              <w:t>OBJECTIVES</w:t>
            </w:r>
          </w:p>
          <w:p w14:paraId="702CC868" w14:textId="77777777" w:rsidR="00720208" w:rsidRDefault="00720208" w:rsidP="00720208">
            <w:pPr>
              <w:pStyle w:val="ListParagraph"/>
              <w:widowControl w:val="0"/>
              <w:pBdr>
                <w:top w:val="nil"/>
                <w:left w:val="nil"/>
                <w:bottom w:val="nil"/>
                <w:right w:val="nil"/>
                <w:between w:val="nil"/>
              </w:pBdr>
              <w:spacing w:line="240" w:lineRule="auto"/>
              <w:rPr>
                <w:rFonts w:ascii="Cambria" w:eastAsia="Cambria" w:hAnsi="Cambria" w:cs="Cambria"/>
                <w:b/>
                <w:bCs/>
                <w:sz w:val="24"/>
                <w:szCs w:val="24"/>
              </w:rPr>
            </w:pPr>
          </w:p>
          <w:p w14:paraId="7E2E6FFE" w14:textId="1BD912FE" w:rsidR="00C551A1" w:rsidRPr="00720208" w:rsidRDefault="00AC208E" w:rsidP="00720208">
            <w:pPr>
              <w:pStyle w:val="ListParagraph"/>
              <w:widowControl w:val="0"/>
              <w:numPr>
                <w:ilvl w:val="0"/>
                <w:numId w:val="2"/>
              </w:numPr>
              <w:pBdr>
                <w:top w:val="nil"/>
                <w:left w:val="nil"/>
                <w:bottom w:val="nil"/>
                <w:right w:val="nil"/>
                <w:between w:val="nil"/>
              </w:pBdr>
              <w:spacing w:line="240" w:lineRule="auto"/>
              <w:rPr>
                <w:rFonts w:ascii="Cambria" w:eastAsia="Cambria" w:hAnsi="Cambria" w:cs="Cambria"/>
                <w:b/>
                <w:bCs/>
                <w:sz w:val="24"/>
                <w:szCs w:val="24"/>
              </w:rPr>
            </w:pPr>
            <w:r w:rsidRPr="00AC208E">
              <w:rPr>
                <w:rFonts w:ascii="Cambria" w:eastAsia="Cambria" w:hAnsi="Cambria" w:cs="Cambria"/>
                <w:b/>
                <w:bCs/>
                <w:sz w:val="24"/>
                <w:szCs w:val="24"/>
              </w:rPr>
              <w:t>Documentation</w:t>
            </w:r>
          </w:p>
          <w:p w14:paraId="568B656C"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44124450" w14:textId="3E88A970" w:rsidR="00C551A1" w:rsidRPr="00720208" w:rsidRDefault="00AC208E" w:rsidP="00720208">
            <w:pPr>
              <w:pStyle w:val="ListParagraph"/>
              <w:widowControl w:val="0"/>
              <w:numPr>
                <w:ilvl w:val="0"/>
                <w:numId w:val="2"/>
              </w:numPr>
              <w:pBdr>
                <w:top w:val="nil"/>
                <w:left w:val="nil"/>
                <w:bottom w:val="nil"/>
                <w:right w:val="nil"/>
                <w:between w:val="nil"/>
              </w:pBdr>
              <w:spacing w:line="240" w:lineRule="auto"/>
              <w:rPr>
                <w:rFonts w:ascii="Cambria" w:eastAsia="Cambria" w:hAnsi="Cambria" w:cs="Cambria"/>
                <w:b/>
                <w:bCs/>
                <w:sz w:val="24"/>
                <w:szCs w:val="24"/>
              </w:rPr>
            </w:pPr>
            <w:r>
              <w:rPr>
                <w:rFonts w:ascii="Cambria" w:eastAsia="Cambria" w:hAnsi="Cambria" w:cs="Cambria"/>
                <w:b/>
                <w:bCs/>
                <w:sz w:val="24"/>
                <w:szCs w:val="24"/>
              </w:rPr>
              <w:t>Awareness creation</w:t>
            </w:r>
          </w:p>
          <w:p w14:paraId="0BD37CAB"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19E9DE49" w14:textId="77777777" w:rsidR="00C551A1" w:rsidRDefault="00AC208E" w:rsidP="00AC208E">
            <w:pPr>
              <w:pStyle w:val="ListParagraph"/>
              <w:widowControl w:val="0"/>
              <w:numPr>
                <w:ilvl w:val="0"/>
                <w:numId w:val="2"/>
              </w:numPr>
              <w:pBdr>
                <w:top w:val="nil"/>
                <w:left w:val="nil"/>
                <w:bottom w:val="nil"/>
                <w:right w:val="nil"/>
                <w:between w:val="nil"/>
              </w:pBdr>
              <w:spacing w:line="240" w:lineRule="auto"/>
              <w:rPr>
                <w:rFonts w:ascii="Cambria" w:eastAsia="Cambria" w:hAnsi="Cambria" w:cs="Cambria"/>
                <w:b/>
                <w:bCs/>
                <w:sz w:val="24"/>
                <w:szCs w:val="24"/>
              </w:rPr>
            </w:pPr>
            <w:r w:rsidRPr="00AC208E">
              <w:rPr>
                <w:rFonts w:ascii="Cambria" w:eastAsia="Cambria" w:hAnsi="Cambria" w:cs="Cambria"/>
                <w:b/>
                <w:bCs/>
                <w:sz w:val="24"/>
                <w:szCs w:val="24"/>
              </w:rPr>
              <w:t xml:space="preserve">Promoting </w:t>
            </w:r>
            <w:r w:rsidR="00720208">
              <w:rPr>
                <w:rFonts w:ascii="Cambria" w:eastAsia="Cambria" w:hAnsi="Cambria" w:cs="Cambria"/>
                <w:b/>
                <w:bCs/>
                <w:sz w:val="24"/>
                <w:szCs w:val="24"/>
              </w:rPr>
              <w:t xml:space="preserve">pluralism and </w:t>
            </w:r>
            <w:r w:rsidRPr="00AC208E">
              <w:rPr>
                <w:rFonts w:ascii="Cambria" w:eastAsia="Cambria" w:hAnsi="Cambria" w:cs="Cambria"/>
                <w:b/>
                <w:bCs/>
                <w:sz w:val="24"/>
                <w:szCs w:val="24"/>
              </w:rPr>
              <w:t>peace</w:t>
            </w:r>
          </w:p>
          <w:p w14:paraId="3C014B45" w14:textId="77777777" w:rsidR="00720208" w:rsidRPr="00720208" w:rsidRDefault="00720208" w:rsidP="00720208">
            <w:pPr>
              <w:pStyle w:val="ListParagraph"/>
              <w:rPr>
                <w:rFonts w:ascii="Cambria" w:eastAsia="Cambria" w:hAnsi="Cambria" w:cs="Cambria"/>
                <w:b/>
                <w:bCs/>
                <w:sz w:val="24"/>
                <w:szCs w:val="24"/>
              </w:rPr>
            </w:pPr>
          </w:p>
          <w:p w14:paraId="7B8408E2" w14:textId="7766A19A" w:rsidR="00720208" w:rsidRDefault="00720208" w:rsidP="00720208">
            <w:pPr>
              <w:widowControl w:val="0"/>
              <w:pBdr>
                <w:top w:val="nil"/>
                <w:left w:val="nil"/>
                <w:bottom w:val="nil"/>
                <w:right w:val="nil"/>
                <w:between w:val="nil"/>
              </w:pBdr>
              <w:spacing w:line="240" w:lineRule="auto"/>
              <w:rPr>
                <w:rFonts w:ascii="Cambria" w:eastAsia="Cambria" w:hAnsi="Cambria" w:cs="Cambria"/>
                <w:sz w:val="24"/>
                <w:szCs w:val="24"/>
              </w:rPr>
            </w:pPr>
            <w:r w:rsidRPr="00720208">
              <w:rPr>
                <w:rFonts w:ascii="Cambria" w:eastAsia="Cambria" w:hAnsi="Cambria" w:cs="Cambria"/>
                <w:sz w:val="24"/>
                <w:szCs w:val="24"/>
              </w:rPr>
              <w:t xml:space="preserve">The </w:t>
            </w:r>
            <w:r>
              <w:rPr>
                <w:rFonts w:ascii="Cambria" w:eastAsia="Cambria" w:hAnsi="Cambria" w:cs="Cambria"/>
                <w:sz w:val="24"/>
                <w:szCs w:val="24"/>
              </w:rPr>
              <w:t xml:space="preserve">three main objectives of the project include documenting, generating awareness, and promoting the idea of pluralism as a pathway to peace. Where there is a deluge of </w:t>
            </w:r>
            <w:r w:rsidR="00E96168">
              <w:rPr>
                <w:rFonts w:ascii="Cambria" w:eastAsia="Cambria" w:hAnsi="Cambria" w:cs="Cambria"/>
                <w:sz w:val="24"/>
                <w:szCs w:val="24"/>
              </w:rPr>
              <w:t>mis</w:t>
            </w:r>
            <w:r>
              <w:rPr>
                <w:rFonts w:ascii="Cambria" w:eastAsia="Cambria" w:hAnsi="Cambria" w:cs="Cambria"/>
                <w:sz w:val="24"/>
                <w:szCs w:val="24"/>
              </w:rPr>
              <w:t xml:space="preserve">information </w:t>
            </w:r>
            <w:r w:rsidR="00E96168">
              <w:rPr>
                <w:rFonts w:ascii="Cambria" w:eastAsia="Cambria" w:hAnsi="Cambria" w:cs="Cambria"/>
                <w:sz w:val="24"/>
                <w:szCs w:val="24"/>
              </w:rPr>
              <w:t xml:space="preserve">and hate-filled discourse, </w:t>
            </w:r>
            <w:r>
              <w:rPr>
                <w:rFonts w:ascii="Cambria" w:eastAsia="Cambria" w:hAnsi="Cambria" w:cs="Cambria"/>
                <w:sz w:val="24"/>
                <w:szCs w:val="24"/>
              </w:rPr>
              <w:t xml:space="preserve">it is important to document the pluralistic ethos of this nation and how it manifests in simple ways in our lives. One of the simplest and most visible ways in which this occurs is in our everyday worship. Most Indian homes have an altar, or a space designated as the sacred corner/ spot, where some images of some gods is likely to be found. This space may have one or multiple sacred objects such as icons, </w:t>
            </w:r>
            <w:r w:rsidR="009427BF">
              <w:rPr>
                <w:rFonts w:ascii="Cambria" w:eastAsia="Cambria" w:hAnsi="Cambria" w:cs="Cambria"/>
                <w:sz w:val="24"/>
                <w:szCs w:val="24"/>
              </w:rPr>
              <w:lastRenderedPageBreak/>
              <w:t>lamps, incense holders, copies of sacred books, posters, flowers, bells, flags, etc. And while each altar has a preponderance of objects aligned to the faith of the practitioner(s), there are often objects from other faiths too. These are kept and treated with equal reverence, and this is a tiny but everyday affirmation of the pluralism inherent in our culture. We are more tolerant, respectful, and inclusive that we see or are led to believe. It is important to remind ourselves and others of this little but powerful testament, while documenting a most precious hallmark of Indian society. Because this project will be crowdsourced, it will be inclusive and because it will be virtually conducted, it will be universally accessible. Simple tools such as a Google form (for submissions) and the Instagram page will allow for the Fellow to measure the impact of the campaign on the following parameters:</w:t>
            </w:r>
          </w:p>
          <w:p w14:paraId="6FBDC04B" w14:textId="77777777" w:rsidR="009427BF" w:rsidRDefault="009427BF" w:rsidP="00720208">
            <w:pPr>
              <w:widowControl w:val="0"/>
              <w:pBdr>
                <w:top w:val="nil"/>
                <w:left w:val="nil"/>
                <w:bottom w:val="nil"/>
                <w:right w:val="nil"/>
                <w:between w:val="nil"/>
              </w:pBdr>
              <w:spacing w:line="240" w:lineRule="auto"/>
              <w:rPr>
                <w:rFonts w:ascii="Cambria" w:eastAsia="Cambria" w:hAnsi="Cambria" w:cs="Cambria"/>
                <w:b/>
                <w:bCs/>
                <w:sz w:val="24"/>
                <w:szCs w:val="24"/>
              </w:rPr>
            </w:pPr>
          </w:p>
          <w:p w14:paraId="3B7CAC64" w14:textId="20F15B4E" w:rsidR="009427BF" w:rsidRPr="009427BF" w:rsidRDefault="009427BF" w:rsidP="00720208">
            <w:pPr>
              <w:widowControl w:val="0"/>
              <w:pBdr>
                <w:top w:val="nil"/>
                <w:left w:val="nil"/>
                <w:bottom w:val="nil"/>
                <w:right w:val="nil"/>
                <w:between w:val="nil"/>
              </w:pBdr>
              <w:spacing w:line="240" w:lineRule="auto"/>
              <w:rPr>
                <w:rFonts w:ascii="Cambria" w:eastAsia="Cambria" w:hAnsi="Cambria" w:cs="Cambria"/>
                <w:sz w:val="24"/>
                <w:szCs w:val="24"/>
              </w:rPr>
            </w:pPr>
            <w:r w:rsidRPr="009427BF">
              <w:rPr>
                <w:rFonts w:ascii="Cambria" w:eastAsia="Cambria" w:hAnsi="Cambria" w:cs="Cambria"/>
                <w:b/>
                <w:bCs/>
                <w:sz w:val="24"/>
                <w:szCs w:val="24"/>
              </w:rPr>
              <w:t>Performance</w:t>
            </w:r>
            <w:r>
              <w:rPr>
                <w:rFonts w:ascii="Cambria" w:eastAsia="Cambria" w:hAnsi="Cambria" w:cs="Cambria"/>
                <w:b/>
                <w:bCs/>
                <w:sz w:val="24"/>
                <w:szCs w:val="24"/>
              </w:rPr>
              <w:t xml:space="preserve">: </w:t>
            </w:r>
            <w:r w:rsidRPr="009427BF">
              <w:rPr>
                <w:rFonts w:ascii="Cambria" w:eastAsia="Cambria" w:hAnsi="Cambria" w:cs="Cambria"/>
                <w:sz w:val="24"/>
                <w:szCs w:val="24"/>
              </w:rPr>
              <w:t>Measured by</w:t>
            </w:r>
            <w:r>
              <w:rPr>
                <w:rFonts w:ascii="Cambria" w:eastAsia="Cambria" w:hAnsi="Cambria" w:cs="Cambria"/>
                <w:b/>
                <w:bCs/>
                <w:sz w:val="24"/>
                <w:szCs w:val="24"/>
              </w:rPr>
              <w:t xml:space="preserve"> </w:t>
            </w:r>
            <w:r>
              <w:rPr>
                <w:rFonts w:ascii="Cambria" w:eastAsia="Cambria" w:hAnsi="Cambria" w:cs="Cambria"/>
                <w:sz w:val="24"/>
                <w:szCs w:val="24"/>
              </w:rPr>
              <w:t>number of photo entries for the campaign, indicating direct and active engagement</w:t>
            </w:r>
          </w:p>
          <w:p w14:paraId="4294192B" w14:textId="45AF4207" w:rsidR="009427BF" w:rsidRPr="009427BF" w:rsidRDefault="009427BF" w:rsidP="00720208">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bCs/>
                <w:sz w:val="24"/>
                <w:szCs w:val="24"/>
              </w:rPr>
              <w:t xml:space="preserve">Specific: </w:t>
            </w:r>
            <w:r>
              <w:rPr>
                <w:rFonts w:ascii="Cambria" w:eastAsia="Cambria" w:hAnsi="Cambria" w:cs="Cambria"/>
                <w:sz w:val="24"/>
                <w:szCs w:val="24"/>
              </w:rPr>
              <w:t xml:space="preserve">The (expanding) virtual repository will serve as both, the </w:t>
            </w:r>
            <w:proofErr w:type="gramStart"/>
            <w:r>
              <w:rPr>
                <w:rFonts w:ascii="Cambria" w:eastAsia="Cambria" w:hAnsi="Cambria" w:cs="Cambria"/>
                <w:sz w:val="24"/>
                <w:szCs w:val="24"/>
              </w:rPr>
              <w:t>means</w:t>
            </w:r>
            <w:proofErr w:type="gramEnd"/>
            <w:r>
              <w:rPr>
                <w:rFonts w:ascii="Cambria" w:eastAsia="Cambria" w:hAnsi="Cambria" w:cs="Cambria"/>
                <w:sz w:val="24"/>
                <w:szCs w:val="24"/>
              </w:rPr>
              <w:t xml:space="preserve"> and the end for promoting peace through pluralism</w:t>
            </w:r>
          </w:p>
          <w:p w14:paraId="33509105" w14:textId="0EDB75BB" w:rsidR="009427BF" w:rsidRPr="009427BF" w:rsidRDefault="009427BF" w:rsidP="00720208">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bCs/>
                <w:sz w:val="24"/>
                <w:szCs w:val="24"/>
              </w:rPr>
              <w:t xml:space="preserve">Measurable: </w:t>
            </w:r>
            <w:r>
              <w:rPr>
                <w:rFonts w:ascii="Cambria" w:eastAsia="Cambria" w:hAnsi="Cambria" w:cs="Cambria"/>
                <w:sz w:val="24"/>
                <w:szCs w:val="24"/>
              </w:rPr>
              <w:t>Social media amplification of request Number of entries + engagement with posts on Instagram</w:t>
            </w:r>
          </w:p>
          <w:p w14:paraId="1ECF2C01" w14:textId="019B0D78" w:rsidR="009427BF" w:rsidRPr="009427BF" w:rsidRDefault="009427BF" w:rsidP="00720208">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b/>
                <w:bCs/>
                <w:sz w:val="24"/>
                <w:szCs w:val="24"/>
              </w:rPr>
              <w:t xml:space="preserve">Achievable: </w:t>
            </w:r>
            <w:r>
              <w:rPr>
                <w:rFonts w:ascii="Cambria" w:eastAsia="Cambria" w:hAnsi="Cambria" w:cs="Cambria"/>
                <w:sz w:val="24"/>
                <w:szCs w:val="24"/>
              </w:rPr>
              <w:t>30 crowdsourced posts during Interfaith week to kickstart campaign</w:t>
            </w:r>
          </w:p>
          <w:p w14:paraId="4B626A29" w14:textId="13F84165" w:rsidR="009427BF" w:rsidRPr="009427BF" w:rsidRDefault="009427BF" w:rsidP="00720208">
            <w:pPr>
              <w:widowControl w:val="0"/>
              <w:pBdr>
                <w:top w:val="nil"/>
                <w:left w:val="nil"/>
                <w:bottom w:val="nil"/>
                <w:right w:val="nil"/>
                <w:between w:val="nil"/>
              </w:pBdr>
              <w:spacing w:line="240" w:lineRule="auto"/>
              <w:rPr>
                <w:rFonts w:ascii="Cambria" w:eastAsia="Cambria" w:hAnsi="Cambria" w:cs="Cambria"/>
                <w:b/>
                <w:bCs/>
                <w:sz w:val="24"/>
                <w:szCs w:val="24"/>
              </w:rPr>
            </w:pPr>
            <w:r>
              <w:rPr>
                <w:rFonts w:ascii="Cambria" w:eastAsia="Cambria" w:hAnsi="Cambria" w:cs="Cambria"/>
                <w:b/>
                <w:bCs/>
                <w:sz w:val="24"/>
                <w:szCs w:val="24"/>
              </w:rPr>
              <w:t xml:space="preserve">Timebound: </w:t>
            </w:r>
            <w:r w:rsidRPr="009427BF">
              <w:rPr>
                <w:rFonts w:ascii="Cambria" w:eastAsia="Cambria" w:hAnsi="Cambria" w:cs="Cambria"/>
                <w:sz w:val="24"/>
                <w:szCs w:val="24"/>
              </w:rPr>
              <w:t>1</w:t>
            </w:r>
            <w:r w:rsidR="00690DBE">
              <w:rPr>
                <w:rFonts w:ascii="Cambria" w:eastAsia="Cambria" w:hAnsi="Cambria" w:cs="Cambria"/>
                <w:b/>
                <w:bCs/>
                <w:sz w:val="24"/>
                <w:szCs w:val="24"/>
              </w:rPr>
              <w:t>-</w:t>
            </w:r>
            <w:r w:rsidRPr="009427BF">
              <w:rPr>
                <w:rFonts w:ascii="Cambria" w:eastAsia="Cambria" w:hAnsi="Cambria" w:cs="Cambria"/>
                <w:sz w:val="24"/>
                <w:szCs w:val="24"/>
              </w:rPr>
              <w:t>week</w:t>
            </w:r>
            <w:r>
              <w:rPr>
                <w:rFonts w:ascii="Cambria" w:eastAsia="Cambria" w:hAnsi="Cambria" w:cs="Cambria"/>
                <w:b/>
                <w:bCs/>
                <w:sz w:val="24"/>
                <w:szCs w:val="24"/>
              </w:rPr>
              <w:t xml:space="preserve"> </w:t>
            </w:r>
            <w:proofErr w:type="spellStart"/>
            <w:r w:rsidRPr="009427BF">
              <w:rPr>
                <w:rFonts w:ascii="Cambria" w:eastAsia="Cambria" w:hAnsi="Cambria" w:cs="Cambria"/>
                <w:sz w:val="24"/>
                <w:szCs w:val="24"/>
              </w:rPr>
              <w:t>kickstarter</w:t>
            </w:r>
            <w:proofErr w:type="spellEnd"/>
          </w:p>
        </w:tc>
      </w:tr>
      <w:tr w:rsidR="00C551A1" w14:paraId="7E5188A2" w14:textId="77777777">
        <w:trPr>
          <w:trHeight w:val="440"/>
        </w:trPr>
        <w:tc>
          <w:tcPr>
            <w:tcW w:w="5610" w:type="dxa"/>
            <w:tcBorders>
              <w:top w:val="nil"/>
              <w:left w:val="single" w:sz="8" w:space="0" w:color="231F20"/>
              <w:bottom w:val="nil"/>
              <w:right w:val="single" w:sz="8" w:space="0" w:color="231F20"/>
            </w:tcBorders>
            <w:tcMar>
              <w:top w:w="0" w:type="dxa"/>
              <w:left w:w="0" w:type="dxa"/>
              <w:bottom w:w="0" w:type="dxa"/>
              <w:right w:w="0" w:type="dxa"/>
            </w:tcMar>
          </w:tcPr>
          <w:p w14:paraId="3394E396"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b/>
                <w:sz w:val="24"/>
                <w:szCs w:val="24"/>
              </w:rPr>
              <w:t>Activity</w:t>
            </w:r>
            <w:r>
              <w:rPr>
                <w:rFonts w:ascii="Cambria" w:eastAsia="Cambria" w:hAnsi="Cambria" w:cs="Cambria"/>
                <w:sz w:val="24"/>
                <w:szCs w:val="24"/>
              </w:rPr>
              <w:t xml:space="preserve"> - Who - When - Timeline</w:t>
            </w:r>
          </w:p>
        </w:tc>
        <w:tc>
          <w:tcPr>
            <w:tcW w:w="5325" w:type="dxa"/>
            <w:vMerge/>
            <w:shd w:val="clear" w:color="auto" w:fill="auto"/>
            <w:tcMar>
              <w:top w:w="100" w:type="dxa"/>
              <w:left w:w="100" w:type="dxa"/>
              <w:bottom w:w="100" w:type="dxa"/>
              <w:right w:w="100" w:type="dxa"/>
            </w:tcMar>
          </w:tcPr>
          <w:p w14:paraId="71EBCE2D"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r>
      <w:tr w:rsidR="00C551A1" w14:paraId="09A759FD" w14:textId="77777777">
        <w:trPr>
          <w:trHeight w:val="440"/>
        </w:trPr>
        <w:tc>
          <w:tcPr>
            <w:tcW w:w="5610" w:type="dxa"/>
            <w:tcBorders>
              <w:top w:val="nil"/>
              <w:left w:val="single" w:sz="8" w:space="0" w:color="231F20"/>
              <w:bottom w:val="nil"/>
              <w:right w:val="single" w:sz="8" w:space="0" w:color="231F20"/>
            </w:tcBorders>
            <w:tcMar>
              <w:top w:w="0" w:type="dxa"/>
              <w:left w:w="0" w:type="dxa"/>
              <w:bottom w:w="0" w:type="dxa"/>
              <w:right w:w="0" w:type="dxa"/>
            </w:tcMar>
          </w:tcPr>
          <w:p w14:paraId="18F3AB76"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 xml:space="preserve">Use the </w:t>
            </w:r>
            <w:r>
              <w:rPr>
                <w:rFonts w:ascii="Cambria" w:eastAsia="Cambria" w:hAnsi="Cambria" w:cs="Cambria"/>
                <w:b/>
                <w:sz w:val="24"/>
                <w:szCs w:val="24"/>
              </w:rPr>
              <w:t xml:space="preserve">PSMART </w:t>
            </w:r>
            <w:r>
              <w:rPr>
                <w:rFonts w:ascii="Cambria" w:eastAsia="Cambria" w:hAnsi="Cambria" w:cs="Cambria"/>
                <w:sz w:val="24"/>
                <w:szCs w:val="24"/>
              </w:rPr>
              <w:t>tool:</w:t>
            </w:r>
          </w:p>
        </w:tc>
        <w:tc>
          <w:tcPr>
            <w:tcW w:w="5325" w:type="dxa"/>
            <w:vMerge/>
            <w:shd w:val="clear" w:color="auto" w:fill="auto"/>
            <w:tcMar>
              <w:top w:w="100" w:type="dxa"/>
              <w:left w:w="100" w:type="dxa"/>
              <w:bottom w:w="100" w:type="dxa"/>
              <w:right w:w="100" w:type="dxa"/>
            </w:tcMar>
          </w:tcPr>
          <w:p w14:paraId="5705840A"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r>
      <w:tr w:rsidR="00C551A1" w14:paraId="687B98D3" w14:textId="77777777">
        <w:trPr>
          <w:trHeight w:val="440"/>
        </w:trPr>
        <w:tc>
          <w:tcPr>
            <w:tcW w:w="5610" w:type="dxa"/>
            <w:tcBorders>
              <w:top w:val="nil"/>
              <w:left w:val="single" w:sz="8" w:space="0" w:color="231F20"/>
              <w:bottom w:val="nil"/>
              <w:right w:val="single" w:sz="8" w:space="0" w:color="231F20"/>
            </w:tcBorders>
            <w:tcMar>
              <w:top w:w="0" w:type="dxa"/>
              <w:left w:w="0" w:type="dxa"/>
              <w:bottom w:w="0" w:type="dxa"/>
              <w:right w:w="0" w:type="dxa"/>
            </w:tcMar>
          </w:tcPr>
          <w:p w14:paraId="7433F707"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Performance: Evidence of action done by</w:t>
            </w:r>
          </w:p>
        </w:tc>
        <w:tc>
          <w:tcPr>
            <w:tcW w:w="5325" w:type="dxa"/>
            <w:vMerge/>
            <w:shd w:val="clear" w:color="auto" w:fill="auto"/>
            <w:tcMar>
              <w:top w:w="100" w:type="dxa"/>
              <w:left w:w="100" w:type="dxa"/>
              <w:bottom w:w="100" w:type="dxa"/>
              <w:right w:w="100" w:type="dxa"/>
            </w:tcMar>
          </w:tcPr>
          <w:p w14:paraId="0898C99F"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r>
      <w:tr w:rsidR="00C551A1" w14:paraId="028242DC" w14:textId="77777777">
        <w:trPr>
          <w:trHeight w:val="440"/>
        </w:trPr>
        <w:tc>
          <w:tcPr>
            <w:tcW w:w="5610" w:type="dxa"/>
            <w:tcBorders>
              <w:top w:val="nil"/>
              <w:left w:val="single" w:sz="8" w:space="0" w:color="231F20"/>
              <w:bottom w:val="nil"/>
              <w:right w:val="single" w:sz="8" w:space="0" w:color="231F20"/>
            </w:tcBorders>
            <w:tcMar>
              <w:top w:w="0" w:type="dxa"/>
              <w:left w:w="0" w:type="dxa"/>
              <w:bottom w:w="0" w:type="dxa"/>
              <w:right w:w="0" w:type="dxa"/>
            </w:tcMar>
          </w:tcPr>
          <w:p w14:paraId="68A2BC1A"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the participants</w:t>
            </w:r>
          </w:p>
        </w:tc>
        <w:tc>
          <w:tcPr>
            <w:tcW w:w="5325" w:type="dxa"/>
            <w:vMerge/>
            <w:shd w:val="clear" w:color="auto" w:fill="auto"/>
            <w:tcMar>
              <w:top w:w="100" w:type="dxa"/>
              <w:left w:w="100" w:type="dxa"/>
              <w:bottom w:w="100" w:type="dxa"/>
              <w:right w:w="100" w:type="dxa"/>
            </w:tcMar>
          </w:tcPr>
          <w:p w14:paraId="46172F66"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r>
      <w:tr w:rsidR="00C551A1" w14:paraId="7F247B27" w14:textId="77777777">
        <w:trPr>
          <w:trHeight w:val="440"/>
        </w:trPr>
        <w:tc>
          <w:tcPr>
            <w:tcW w:w="5610" w:type="dxa"/>
            <w:tcBorders>
              <w:top w:val="nil"/>
              <w:left w:val="single" w:sz="8" w:space="0" w:color="231F20"/>
              <w:bottom w:val="nil"/>
              <w:right w:val="single" w:sz="8" w:space="0" w:color="231F20"/>
            </w:tcBorders>
            <w:tcMar>
              <w:top w:w="0" w:type="dxa"/>
              <w:left w:w="0" w:type="dxa"/>
              <w:bottom w:w="0" w:type="dxa"/>
              <w:right w:w="0" w:type="dxa"/>
            </w:tcMar>
          </w:tcPr>
          <w:p w14:paraId="5A4BAD7D"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Specific: Clarity of outcome and output</w:t>
            </w:r>
          </w:p>
        </w:tc>
        <w:tc>
          <w:tcPr>
            <w:tcW w:w="5325" w:type="dxa"/>
            <w:vMerge/>
            <w:shd w:val="clear" w:color="auto" w:fill="auto"/>
            <w:tcMar>
              <w:top w:w="100" w:type="dxa"/>
              <w:left w:w="100" w:type="dxa"/>
              <w:bottom w:w="100" w:type="dxa"/>
              <w:right w:w="100" w:type="dxa"/>
            </w:tcMar>
          </w:tcPr>
          <w:p w14:paraId="244B7DC4"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r>
      <w:tr w:rsidR="00C551A1" w14:paraId="53DA4473" w14:textId="77777777">
        <w:trPr>
          <w:trHeight w:val="440"/>
        </w:trPr>
        <w:tc>
          <w:tcPr>
            <w:tcW w:w="5610" w:type="dxa"/>
            <w:tcBorders>
              <w:top w:val="nil"/>
              <w:left w:val="single" w:sz="8" w:space="0" w:color="231F20"/>
              <w:bottom w:val="nil"/>
              <w:right w:val="single" w:sz="8" w:space="0" w:color="231F20"/>
            </w:tcBorders>
            <w:tcMar>
              <w:top w:w="0" w:type="dxa"/>
              <w:left w:w="0" w:type="dxa"/>
              <w:bottom w:w="0" w:type="dxa"/>
              <w:right w:w="0" w:type="dxa"/>
            </w:tcMar>
          </w:tcPr>
          <w:p w14:paraId="359574CA"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Measurable: Ability to calculate the number</w:t>
            </w:r>
          </w:p>
        </w:tc>
        <w:tc>
          <w:tcPr>
            <w:tcW w:w="5325" w:type="dxa"/>
            <w:vMerge/>
            <w:shd w:val="clear" w:color="auto" w:fill="auto"/>
            <w:tcMar>
              <w:top w:w="100" w:type="dxa"/>
              <w:left w:w="100" w:type="dxa"/>
              <w:bottom w:w="100" w:type="dxa"/>
              <w:right w:w="100" w:type="dxa"/>
            </w:tcMar>
          </w:tcPr>
          <w:p w14:paraId="41AE3955"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r>
      <w:tr w:rsidR="00C551A1" w14:paraId="4D561286" w14:textId="77777777">
        <w:trPr>
          <w:trHeight w:val="440"/>
        </w:trPr>
        <w:tc>
          <w:tcPr>
            <w:tcW w:w="5610" w:type="dxa"/>
            <w:tcBorders>
              <w:top w:val="nil"/>
              <w:left w:val="single" w:sz="8" w:space="0" w:color="231F20"/>
              <w:bottom w:val="nil"/>
              <w:right w:val="single" w:sz="8" w:space="0" w:color="231F20"/>
            </w:tcBorders>
            <w:tcMar>
              <w:top w:w="0" w:type="dxa"/>
              <w:left w:w="0" w:type="dxa"/>
              <w:bottom w:w="0" w:type="dxa"/>
              <w:right w:w="0" w:type="dxa"/>
            </w:tcMar>
          </w:tcPr>
          <w:p w14:paraId="7780D00F"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of participants, sessions, the duration</w:t>
            </w:r>
          </w:p>
        </w:tc>
        <w:tc>
          <w:tcPr>
            <w:tcW w:w="5325" w:type="dxa"/>
            <w:vMerge/>
            <w:shd w:val="clear" w:color="auto" w:fill="auto"/>
            <w:tcMar>
              <w:top w:w="100" w:type="dxa"/>
              <w:left w:w="100" w:type="dxa"/>
              <w:bottom w:w="100" w:type="dxa"/>
              <w:right w:w="100" w:type="dxa"/>
            </w:tcMar>
          </w:tcPr>
          <w:p w14:paraId="23BAB8F3"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r>
      <w:tr w:rsidR="00C551A1" w14:paraId="0D651E4F" w14:textId="77777777">
        <w:trPr>
          <w:trHeight w:val="440"/>
        </w:trPr>
        <w:tc>
          <w:tcPr>
            <w:tcW w:w="5610" w:type="dxa"/>
            <w:tcBorders>
              <w:top w:val="nil"/>
              <w:left w:val="single" w:sz="8" w:space="0" w:color="231F20"/>
              <w:bottom w:val="nil"/>
              <w:right w:val="single" w:sz="8" w:space="0" w:color="231F20"/>
            </w:tcBorders>
            <w:tcMar>
              <w:top w:w="0" w:type="dxa"/>
              <w:left w:w="0" w:type="dxa"/>
              <w:bottom w:w="0" w:type="dxa"/>
              <w:right w:w="0" w:type="dxa"/>
            </w:tcMar>
          </w:tcPr>
          <w:p w14:paraId="7A118D1F"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Achievable: Setting targets that impact</w:t>
            </w:r>
          </w:p>
        </w:tc>
        <w:tc>
          <w:tcPr>
            <w:tcW w:w="5325" w:type="dxa"/>
            <w:vMerge/>
            <w:shd w:val="clear" w:color="auto" w:fill="auto"/>
            <w:tcMar>
              <w:top w:w="100" w:type="dxa"/>
              <w:left w:w="100" w:type="dxa"/>
              <w:bottom w:w="100" w:type="dxa"/>
              <w:right w:w="100" w:type="dxa"/>
            </w:tcMar>
          </w:tcPr>
          <w:p w14:paraId="0E5FD46D"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r>
      <w:tr w:rsidR="00C551A1" w14:paraId="2C9663AF" w14:textId="77777777">
        <w:trPr>
          <w:trHeight w:val="440"/>
        </w:trPr>
        <w:tc>
          <w:tcPr>
            <w:tcW w:w="5610" w:type="dxa"/>
            <w:tcBorders>
              <w:top w:val="nil"/>
              <w:left w:val="single" w:sz="8" w:space="0" w:color="231F20"/>
              <w:bottom w:val="nil"/>
              <w:right w:val="single" w:sz="8" w:space="0" w:color="231F20"/>
            </w:tcBorders>
            <w:tcMar>
              <w:top w:w="0" w:type="dxa"/>
              <w:left w:w="0" w:type="dxa"/>
              <w:bottom w:w="0" w:type="dxa"/>
              <w:right w:w="0" w:type="dxa"/>
            </w:tcMar>
          </w:tcPr>
          <w:p w14:paraId="7B4885D3"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lastRenderedPageBreak/>
              <w:t>visible change and activity within that time</w:t>
            </w:r>
          </w:p>
        </w:tc>
        <w:tc>
          <w:tcPr>
            <w:tcW w:w="5325" w:type="dxa"/>
            <w:vMerge/>
            <w:shd w:val="clear" w:color="auto" w:fill="auto"/>
            <w:tcMar>
              <w:top w:w="100" w:type="dxa"/>
              <w:left w:w="100" w:type="dxa"/>
              <w:bottom w:w="100" w:type="dxa"/>
              <w:right w:w="100" w:type="dxa"/>
            </w:tcMar>
          </w:tcPr>
          <w:p w14:paraId="2842FAA5"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r>
      <w:tr w:rsidR="00C551A1" w14:paraId="1C20B2D5" w14:textId="77777777">
        <w:trPr>
          <w:trHeight w:val="440"/>
        </w:trPr>
        <w:tc>
          <w:tcPr>
            <w:tcW w:w="5610" w:type="dxa"/>
            <w:tcBorders>
              <w:top w:val="nil"/>
              <w:left w:val="single" w:sz="8" w:space="0" w:color="231F20"/>
              <w:bottom w:val="nil"/>
              <w:right w:val="single" w:sz="8" w:space="0" w:color="231F20"/>
            </w:tcBorders>
            <w:tcMar>
              <w:top w:w="0" w:type="dxa"/>
              <w:left w:w="0" w:type="dxa"/>
              <w:bottom w:w="0" w:type="dxa"/>
              <w:right w:w="0" w:type="dxa"/>
            </w:tcMar>
          </w:tcPr>
          <w:p w14:paraId="207AFEF4"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frame.</w:t>
            </w:r>
          </w:p>
        </w:tc>
        <w:tc>
          <w:tcPr>
            <w:tcW w:w="5325" w:type="dxa"/>
            <w:vMerge/>
            <w:shd w:val="clear" w:color="auto" w:fill="auto"/>
            <w:tcMar>
              <w:top w:w="100" w:type="dxa"/>
              <w:left w:w="100" w:type="dxa"/>
              <w:bottom w:w="100" w:type="dxa"/>
              <w:right w:w="100" w:type="dxa"/>
            </w:tcMar>
          </w:tcPr>
          <w:p w14:paraId="299389F8"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r>
      <w:tr w:rsidR="00C551A1" w14:paraId="03D87475" w14:textId="77777777">
        <w:trPr>
          <w:trHeight w:val="440"/>
        </w:trPr>
        <w:tc>
          <w:tcPr>
            <w:tcW w:w="5610" w:type="dxa"/>
            <w:tcBorders>
              <w:top w:val="nil"/>
              <w:left w:val="single" w:sz="8" w:space="0" w:color="231F20"/>
              <w:bottom w:val="nil"/>
              <w:right w:val="single" w:sz="8" w:space="0" w:color="231F20"/>
            </w:tcBorders>
            <w:tcMar>
              <w:top w:w="0" w:type="dxa"/>
              <w:left w:w="0" w:type="dxa"/>
              <w:bottom w:w="0" w:type="dxa"/>
              <w:right w:w="0" w:type="dxa"/>
            </w:tcMar>
          </w:tcPr>
          <w:p w14:paraId="2D7950A6"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Timebound: Setting realistic goals and</w:t>
            </w:r>
          </w:p>
        </w:tc>
        <w:tc>
          <w:tcPr>
            <w:tcW w:w="5325" w:type="dxa"/>
            <w:vMerge/>
            <w:shd w:val="clear" w:color="auto" w:fill="auto"/>
            <w:tcMar>
              <w:top w:w="100" w:type="dxa"/>
              <w:left w:w="100" w:type="dxa"/>
              <w:bottom w:w="100" w:type="dxa"/>
              <w:right w:w="100" w:type="dxa"/>
            </w:tcMar>
          </w:tcPr>
          <w:p w14:paraId="2217BDC8"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r>
      <w:tr w:rsidR="00C551A1" w14:paraId="118A6A06" w14:textId="77777777">
        <w:trPr>
          <w:trHeight w:val="440"/>
        </w:trPr>
        <w:tc>
          <w:tcPr>
            <w:tcW w:w="5610" w:type="dxa"/>
            <w:tcBorders>
              <w:top w:val="nil"/>
              <w:left w:val="single" w:sz="8" w:space="0" w:color="231F20"/>
              <w:bottom w:val="nil"/>
              <w:right w:val="single" w:sz="8" w:space="0" w:color="231F20"/>
            </w:tcBorders>
            <w:tcMar>
              <w:top w:w="0" w:type="dxa"/>
              <w:left w:w="0" w:type="dxa"/>
              <w:bottom w:w="0" w:type="dxa"/>
              <w:right w:w="0" w:type="dxa"/>
            </w:tcMar>
          </w:tcPr>
          <w:p w14:paraId="21F854F8"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timelines of when the SAP would be</w:t>
            </w:r>
          </w:p>
        </w:tc>
        <w:tc>
          <w:tcPr>
            <w:tcW w:w="5325" w:type="dxa"/>
            <w:vMerge/>
            <w:shd w:val="clear" w:color="auto" w:fill="auto"/>
            <w:tcMar>
              <w:top w:w="100" w:type="dxa"/>
              <w:left w:w="100" w:type="dxa"/>
              <w:bottom w:w="100" w:type="dxa"/>
              <w:right w:w="100" w:type="dxa"/>
            </w:tcMar>
          </w:tcPr>
          <w:p w14:paraId="4EE064DE"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r>
      <w:tr w:rsidR="00C551A1" w14:paraId="1BAAB922" w14:textId="77777777">
        <w:trPr>
          <w:trHeight w:val="440"/>
        </w:trPr>
        <w:tc>
          <w:tcPr>
            <w:tcW w:w="5610" w:type="dxa"/>
            <w:tcBorders>
              <w:top w:val="nil"/>
              <w:left w:val="single" w:sz="8" w:space="0" w:color="231F20"/>
              <w:bottom w:val="single" w:sz="8" w:space="0" w:color="231F20"/>
              <w:right w:val="single" w:sz="8" w:space="0" w:color="231F20"/>
            </w:tcBorders>
            <w:tcMar>
              <w:top w:w="0" w:type="dxa"/>
              <w:left w:w="0" w:type="dxa"/>
              <w:bottom w:w="0" w:type="dxa"/>
              <w:right w:w="0" w:type="dxa"/>
            </w:tcMar>
          </w:tcPr>
          <w:p w14:paraId="061225B3"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completed.</w:t>
            </w:r>
          </w:p>
        </w:tc>
        <w:tc>
          <w:tcPr>
            <w:tcW w:w="5325" w:type="dxa"/>
            <w:vMerge/>
            <w:shd w:val="clear" w:color="auto" w:fill="auto"/>
            <w:tcMar>
              <w:top w:w="100" w:type="dxa"/>
              <w:left w:w="100" w:type="dxa"/>
              <w:bottom w:w="100" w:type="dxa"/>
              <w:right w:w="100" w:type="dxa"/>
            </w:tcMar>
          </w:tcPr>
          <w:p w14:paraId="013CFC61"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r>
    </w:tbl>
    <w:p w14:paraId="7F8D010D" w14:textId="77777777" w:rsidR="00C551A1" w:rsidRDefault="00C551A1">
      <w:pPr>
        <w:widowControl w:val="0"/>
        <w:spacing w:line="240" w:lineRule="auto"/>
        <w:rPr>
          <w:rFonts w:ascii="Cambria" w:eastAsia="Cambria" w:hAnsi="Cambria" w:cs="Cambria"/>
          <w:sz w:val="24"/>
          <w:szCs w:val="24"/>
        </w:rPr>
      </w:pPr>
    </w:p>
    <w:p w14:paraId="5F6E41CD"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The more you detail out this sheet, the stronger your Social Action Project would be!</w:t>
      </w:r>
    </w:p>
    <w:p w14:paraId="23DF3143" w14:textId="77777777" w:rsidR="00C551A1" w:rsidRDefault="00C551A1">
      <w:pPr>
        <w:widowControl w:val="0"/>
        <w:spacing w:line="240" w:lineRule="auto"/>
        <w:rPr>
          <w:rFonts w:ascii="Cambria" w:eastAsia="Cambria" w:hAnsi="Cambria" w:cs="Cambria"/>
          <w:sz w:val="24"/>
          <w:szCs w:val="24"/>
        </w:rPr>
      </w:pPr>
    </w:p>
    <w:p w14:paraId="44719E5F" w14:textId="77777777" w:rsidR="00C551A1" w:rsidRDefault="00C551A1">
      <w:pPr>
        <w:widowControl w:val="0"/>
        <w:spacing w:line="240" w:lineRule="auto"/>
        <w:rPr>
          <w:rFonts w:ascii="Cambria" w:eastAsia="Cambria" w:hAnsi="Cambria" w:cs="Cambria"/>
          <w:sz w:val="24"/>
          <w:szCs w:val="24"/>
        </w:rPr>
      </w:pPr>
    </w:p>
    <w:tbl>
      <w:tblPr>
        <w:tblStyle w:val="a0"/>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2"/>
        <w:gridCol w:w="3591"/>
        <w:gridCol w:w="3591"/>
      </w:tblGrid>
      <w:tr w:rsidR="00C551A1" w14:paraId="30B998BB" w14:textId="77777777">
        <w:tc>
          <w:tcPr>
            <w:tcW w:w="3591" w:type="dxa"/>
            <w:shd w:val="clear" w:color="auto" w:fill="auto"/>
            <w:tcMar>
              <w:top w:w="100" w:type="dxa"/>
              <w:left w:w="100" w:type="dxa"/>
              <w:bottom w:w="100" w:type="dxa"/>
              <w:right w:w="100" w:type="dxa"/>
            </w:tcMar>
          </w:tcPr>
          <w:p w14:paraId="55D583D8" w14:textId="77777777" w:rsidR="00C551A1" w:rsidRDefault="00000000">
            <w:pPr>
              <w:widowControl w:val="0"/>
              <w:spacing w:line="240" w:lineRule="auto"/>
              <w:rPr>
                <w:rFonts w:ascii="Cambria" w:eastAsia="Cambria" w:hAnsi="Cambria" w:cs="Cambria"/>
                <w:b/>
                <w:sz w:val="24"/>
                <w:szCs w:val="24"/>
              </w:rPr>
            </w:pPr>
            <w:r>
              <w:rPr>
                <w:rFonts w:ascii="Cambria" w:eastAsia="Cambria" w:hAnsi="Cambria" w:cs="Cambria"/>
                <w:b/>
                <w:sz w:val="24"/>
                <w:szCs w:val="24"/>
              </w:rPr>
              <w:t>Assessing the Need:</w:t>
            </w:r>
          </w:p>
          <w:p w14:paraId="7B2FCD6E"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Why is there a need for this social action project?</w:t>
            </w:r>
          </w:p>
          <w:p w14:paraId="73E8FE9A"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What evidence do you have of the need? Are you consulting other members of the community?</w:t>
            </w:r>
          </w:p>
        </w:tc>
        <w:tc>
          <w:tcPr>
            <w:tcW w:w="3591" w:type="dxa"/>
            <w:shd w:val="clear" w:color="auto" w:fill="auto"/>
            <w:tcMar>
              <w:top w:w="100" w:type="dxa"/>
              <w:left w:w="100" w:type="dxa"/>
              <w:bottom w:w="100" w:type="dxa"/>
              <w:right w:w="100" w:type="dxa"/>
            </w:tcMar>
          </w:tcPr>
          <w:p w14:paraId="14836C7C" w14:textId="77777777" w:rsidR="00C551A1" w:rsidRDefault="00000000">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Root cause 1</w:t>
            </w:r>
          </w:p>
          <w:p w14:paraId="4F846113" w14:textId="77777777" w:rsidR="00E95995" w:rsidRDefault="00E95995">
            <w:pPr>
              <w:widowControl w:val="0"/>
              <w:pBdr>
                <w:top w:val="nil"/>
                <w:left w:val="nil"/>
                <w:bottom w:val="nil"/>
                <w:right w:val="nil"/>
                <w:between w:val="nil"/>
              </w:pBdr>
              <w:spacing w:line="240" w:lineRule="auto"/>
              <w:rPr>
                <w:rFonts w:ascii="Cambria" w:eastAsia="Cambria" w:hAnsi="Cambria" w:cs="Cambria"/>
                <w:sz w:val="24"/>
                <w:szCs w:val="24"/>
              </w:rPr>
            </w:pPr>
          </w:p>
          <w:p w14:paraId="33E5F265" w14:textId="588D0B53" w:rsidR="005E0C9C" w:rsidRDefault="005E0C9C">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Communal </w:t>
            </w:r>
            <w:r w:rsidR="001232AD">
              <w:rPr>
                <w:rFonts w:ascii="Cambria" w:eastAsia="Cambria" w:hAnsi="Cambria" w:cs="Cambria"/>
                <w:sz w:val="24"/>
                <w:szCs w:val="24"/>
              </w:rPr>
              <w:t xml:space="preserve">disharmony </w:t>
            </w:r>
            <w:r>
              <w:rPr>
                <w:rFonts w:ascii="Cambria" w:eastAsia="Cambria" w:hAnsi="Cambria" w:cs="Cambria"/>
                <w:sz w:val="24"/>
                <w:szCs w:val="24"/>
              </w:rPr>
              <w:t xml:space="preserve">in present day India </w:t>
            </w:r>
            <w:r w:rsidR="001232AD">
              <w:rPr>
                <w:rFonts w:ascii="Cambria" w:eastAsia="Cambria" w:hAnsi="Cambria" w:cs="Cambria"/>
                <w:sz w:val="24"/>
                <w:szCs w:val="24"/>
              </w:rPr>
              <w:t xml:space="preserve">– as in the case of the Hindu majority </w:t>
            </w:r>
            <w:r>
              <w:rPr>
                <w:rFonts w:ascii="Cambria" w:eastAsia="Cambria" w:hAnsi="Cambria" w:cs="Cambria"/>
                <w:sz w:val="24"/>
                <w:szCs w:val="24"/>
              </w:rPr>
              <w:t xml:space="preserve">often being at </w:t>
            </w:r>
            <w:r w:rsidR="001232AD">
              <w:rPr>
                <w:rFonts w:ascii="Cambria" w:eastAsia="Cambria" w:hAnsi="Cambria" w:cs="Cambria"/>
                <w:sz w:val="24"/>
                <w:szCs w:val="24"/>
              </w:rPr>
              <w:t xml:space="preserve">loggerheads with the Muslim and other minority communities – </w:t>
            </w:r>
            <w:r>
              <w:rPr>
                <w:rFonts w:ascii="Cambria" w:eastAsia="Cambria" w:hAnsi="Cambria" w:cs="Cambria"/>
                <w:sz w:val="24"/>
                <w:szCs w:val="24"/>
              </w:rPr>
              <w:t xml:space="preserve">has several reasons, prime among them being </w:t>
            </w:r>
            <w:r w:rsidRPr="00744A92">
              <w:rPr>
                <w:rFonts w:ascii="Cambria" w:eastAsia="Cambria" w:hAnsi="Cambria" w:cs="Cambria"/>
                <w:sz w:val="24"/>
                <w:szCs w:val="24"/>
                <w:u w:val="single"/>
              </w:rPr>
              <w:t>ideological and religious differences</w:t>
            </w:r>
            <w:r>
              <w:rPr>
                <w:rFonts w:ascii="Cambria" w:eastAsia="Cambria" w:hAnsi="Cambria" w:cs="Cambria"/>
                <w:sz w:val="24"/>
                <w:szCs w:val="24"/>
              </w:rPr>
              <w:t xml:space="preserve">. </w:t>
            </w:r>
          </w:p>
          <w:p w14:paraId="2B02F6F0" w14:textId="77777777" w:rsidR="005E0C9C" w:rsidRDefault="005E0C9C">
            <w:pPr>
              <w:widowControl w:val="0"/>
              <w:pBdr>
                <w:top w:val="nil"/>
                <w:left w:val="nil"/>
                <w:bottom w:val="nil"/>
                <w:right w:val="nil"/>
                <w:between w:val="nil"/>
              </w:pBdr>
              <w:spacing w:line="240" w:lineRule="auto"/>
              <w:rPr>
                <w:rFonts w:ascii="Cambria" w:eastAsia="Cambria" w:hAnsi="Cambria" w:cs="Cambria"/>
                <w:sz w:val="24"/>
                <w:szCs w:val="24"/>
              </w:rPr>
            </w:pPr>
          </w:p>
          <w:p w14:paraId="4C7C4DB6" w14:textId="217EAA16" w:rsidR="00E95995" w:rsidRDefault="005E0C9C">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Such societies with internal conflicts are </w:t>
            </w:r>
            <w:r w:rsidR="001232AD">
              <w:rPr>
                <w:rFonts w:ascii="Cambria" w:eastAsia="Cambria" w:hAnsi="Cambria" w:cs="Cambria"/>
                <w:sz w:val="24"/>
                <w:szCs w:val="24"/>
              </w:rPr>
              <w:t xml:space="preserve">not conducive for sustainable intentions or actions. Where there is inequity and skewed </w:t>
            </w:r>
            <w:r>
              <w:rPr>
                <w:rFonts w:ascii="Cambria" w:eastAsia="Cambria" w:hAnsi="Cambria" w:cs="Cambria"/>
                <w:sz w:val="24"/>
                <w:szCs w:val="24"/>
              </w:rPr>
              <w:t xml:space="preserve">(social) </w:t>
            </w:r>
            <w:r w:rsidR="001232AD">
              <w:rPr>
                <w:rFonts w:ascii="Cambria" w:eastAsia="Cambria" w:hAnsi="Cambria" w:cs="Cambria"/>
                <w:sz w:val="24"/>
                <w:szCs w:val="24"/>
              </w:rPr>
              <w:t xml:space="preserve">justice, individuals and communities are </w:t>
            </w:r>
            <w:r w:rsidR="001232AD">
              <w:rPr>
                <w:rFonts w:ascii="Cambria" w:eastAsia="Cambria" w:hAnsi="Cambria" w:cs="Cambria"/>
                <w:sz w:val="24"/>
                <w:szCs w:val="24"/>
              </w:rPr>
              <w:lastRenderedPageBreak/>
              <w:t>given to safeguarding self</w:t>
            </w:r>
            <w:r>
              <w:rPr>
                <w:rFonts w:ascii="Cambria" w:eastAsia="Cambria" w:hAnsi="Cambria" w:cs="Cambria"/>
                <w:sz w:val="24"/>
                <w:szCs w:val="24"/>
              </w:rPr>
              <w:t>-interests first</w:t>
            </w:r>
            <w:r w:rsidR="001232AD">
              <w:rPr>
                <w:rFonts w:ascii="Cambria" w:eastAsia="Cambria" w:hAnsi="Cambria" w:cs="Cambria"/>
                <w:sz w:val="24"/>
                <w:szCs w:val="24"/>
              </w:rPr>
              <w:t>. Larger interests can be only borne in mind when there is a sense of oneness and peace. There are plenty of instances and evidence of conflict between the said faith communities, starting from hate speech on social media to riots on the streets.</w:t>
            </w:r>
            <w:r>
              <w:rPr>
                <w:rFonts w:ascii="Cambria" w:eastAsia="Cambria" w:hAnsi="Cambria" w:cs="Cambria"/>
                <w:sz w:val="24"/>
                <w:szCs w:val="24"/>
              </w:rPr>
              <w:t xml:space="preserve"> It’s a long-standing social issue and needs remedial measures. Interventions aimed at social cohesion are one</w:t>
            </w:r>
            <w:r w:rsidR="001232AD">
              <w:rPr>
                <w:rFonts w:ascii="Cambria" w:eastAsia="Cambria" w:hAnsi="Cambria" w:cs="Cambria"/>
                <w:sz w:val="24"/>
                <w:szCs w:val="24"/>
              </w:rPr>
              <w:t xml:space="preserve"> </w:t>
            </w:r>
            <w:r>
              <w:rPr>
                <w:rFonts w:ascii="Cambria" w:eastAsia="Cambria" w:hAnsi="Cambria" w:cs="Cambria"/>
                <w:sz w:val="24"/>
                <w:szCs w:val="24"/>
              </w:rPr>
              <w:t xml:space="preserve">way of achieving the sustainable development goal of peace. </w:t>
            </w:r>
          </w:p>
        </w:tc>
        <w:tc>
          <w:tcPr>
            <w:tcW w:w="3591" w:type="dxa"/>
            <w:shd w:val="clear" w:color="auto" w:fill="auto"/>
            <w:tcMar>
              <w:top w:w="100" w:type="dxa"/>
              <w:left w:w="100" w:type="dxa"/>
              <w:bottom w:w="100" w:type="dxa"/>
              <w:right w:w="100" w:type="dxa"/>
            </w:tcMar>
          </w:tcPr>
          <w:p w14:paraId="45418311" w14:textId="77777777" w:rsidR="00C551A1" w:rsidRDefault="00000000">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lastRenderedPageBreak/>
              <w:t>Root cause 2</w:t>
            </w:r>
          </w:p>
          <w:p w14:paraId="35604392" w14:textId="77777777" w:rsidR="001232AD" w:rsidRDefault="001232AD">
            <w:pPr>
              <w:widowControl w:val="0"/>
              <w:pBdr>
                <w:top w:val="nil"/>
                <w:left w:val="nil"/>
                <w:bottom w:val="nil"/>
                <w:right w:val="nil"/>
                <w:between w:val="nil"/>
              </w:pBdr>
              <w:spacing w:line="240" w:lineRule="auto"/>
              <w:rPr>
                <w:rFonts w:ascii="Cambria" w:eastAsia="Cambria" w:hAnsi="Cambria" w:cs="Cambria"/>
                <w:sz w:val="24"/>
                <w:szCs w:val="24"/>
              </w:rPr>
            </w:pPr>
          </w:p>
          <w:p w14:paraId="57BE0B05" w14:textId="2AD09847" w:rsidR="001232AD" w:rsidRDefault="00744A9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Historical rifts are another root cause of contemporary communal conflicts. Right from the advent of Muslim rulers in the Indian subcontinent in the medieval period to the Partition and beyond, Hindus and Muslims have shared a tenuous history. These </w:t>
            </w:r>
            <w:r w:rsidRPr="00744A92">
              <w:rPr>
                <w:rFonts w:ascii="Cambria" w:eastAsia="Cambria" w:hAnsi="Cambria" w:cs="Cambria"/>
                <w:sz w:val="24"/>
                <w:szCs w:val="24"/>
                <w:u w:val="single"/>
              </w:rPr>
              <w:t>historical hurts</w:t>
            </w:r>
            <w:r>
              <w:rPr>
                <w:rFonts w:ascii="Cambria" w:eastAsia="Cambria" w:hAnsi="Cambria" w:cs="Cambria"/>
                <w:sz w:val="24"/>
                <w:szCs w:val="24"/>
              </w:rPr>
              <w:t xml:space="preserve"> have caused intergenerational trauma, and keep surfacing often, leading to provocations and reactions. </w:t>
            </w:r>
          </w:p>
        </w:tc>
      </w:tr>
      <w:tr w:rsidR="00C551A1" w14:paraId="645830CE" w14:textId="77777777">
        <w:tc>
          <w:tcPr>
            <w:tcW w:w="3591" w:type="dxa"/>
            <w:shd w:val="clear" w:color="auto" w:fill="auto"/>
            <w:tcMar>
              <w:top w:w="100" w:type="dxa"/>
              <w:left w:w="100" w:type="dxa"/>
              <w:bottom w:w="100" w:type="dxa"/>
              <w:right w:w="100" w:type="dxa"/>
            </w:tcMar>
          </w:tcPr>
          <w:p w14:paraId="5B251693" w14:textId="77777777" w:rsidR="00C551A1" w:rsidRDefault="00000000">
            <w:pPr>
              <w:widowControl w:val="0"/>
              <w:spacing w:line="240" w:lineRule="auto"/>
              <w:rPr>
                <w:rFonts w:ascii="Cambria" w:eastAsia="Cambria" w:hAnsi="Cambria" w:cs="Cambria"/>
                <w:b/>
                <w:sz w:val="24"/>
                <w:szCs w:val="24"/>
              </w:rPr>
            </w:pPr>
            <w:r>
              <w:rPr>
                <w:rFonts w:ascii="Cambria" w:eastAsia="Cambria" w:hAnsi="Cambria" w:cs="Cambria"/>
                <w:b/>
                <w:sz w:val="24"/>
                <w:szCs w:val="24"/>
              </w:rPr>
              <w:t>Team Members / Participants Involved:</w:t>
            </w:r>
          </w:p>
        </w:tc>
        <w:tc>
          <w:tcPr>
            <w:tcW w:w="3591" w:type="dxa"/>
            <w:shd w:val="clear" w:color="auto" w:fill="auto"/>
            <w:tcMar>
              <w:top w:w="100" w:type="dxa"/>
              <w:left w:w="100" w:type="dxa"/>
              <w:bottom w:w="100" w:type="dxa"/>
              <w:right w:w="100" w:type="dxa"/>
            </w:tcMar>
          </w:tcPr>
          <w:p w14:paraId="38DFDAAC"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7ED4C715" w14:textId="7DD0B5EE" w:rsidR="00C551A1" w:rsidRDefault="00CB2625">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Self</w:t>
            </w:r>
          </w:p>
          <w:p w14:paraId="43E65F39"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c>
          <w:tcPr>
            <w:tcW w:w="3591" w:type="dxa"/>
            <w:shd w:val="clear" w:color="auto" w:fill="auto"/>
            <w:tcMar>
              <w:top w:w="100" w:type="dxa"/>
              <w:left w:w="100" w:type="dxa"/>
              <w:bottom w:w="100" w:type="dxa"/>
              <w:right w:w="100" w:type="dxa"/>
            </w:tcMar>
          </w:tcPr>
          <w:p w14:paraId="77DFEB70"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r>
      <w:tr w:rsidR="00C551A1" w14:paraId="3CFCD07E" w14:textId="77777777">
        <w:tc>
          <w:tcPr>
            <w:tcW w:w="3591" w:type="dxa"/>
            <w:shd w:val="clear" w:color="auto" w:fill="auto"/>
            <w:tcMar>
              <w:top w:w="100" w:type="dxa"/>
              <w:left w:w="100" w:type="dxa"/>
              <w:bottom w:w="100" w:type="dxa"/>
              <w:right w:w="100" w:type="dxa"/>
            </w:tcMar>
          </w:tcPr>
          <w:p w14:paraId="26553843" w14:textId="77777777" w:rsidR="00C551A1" w:rsidRDefault="00000000">
            <w:pPr>
              <w:widowControl w:val="0"/>
              <w:spacing w:line="240" w:lineRule="auto"/>
              <w:rPr>
                <w:rFonts w:ascii="Cambria" w:eastAsia="Cambria" w:hAnsi="Cambria" w:cs="Cambria"/>
                <w:b/>
                <w:sz w:val="24"/>
                <w:szCs w:val="24"/>
              </w:rPr>
            </w:pPr>
            <w:r>
              <w:rPr>
                <w:rFonts w:ascii="Cambria" w:eastAsia="Cambria" w:hAnsi="Cambria" w:cs="Cambria"/>
                <w:b/>
                <w:sz w:val="24"/>
                <w:szCs w:val="24"/>
              </w:rPr>
              <w:t>Monitoring and Evaluation:</w:t>
            </w:r>
          </w:p>
          <w:p w14:paraId="2E5C2B9F"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How will you know your Social Action Project or Campaign has been successful?</w:t>
            </w:r>
          </w:p>
          <w:p w14:paraId="21023EF7" w14:textId="77777777" w:rsidR="00C551A1" w:rsidRDefault="00C551A1">
            <w:pPr>
              <w:widowControl w:val="0"/>
              <w:spacing w:line="240" w:lineRule="auto"/>
              <w:rPr>
                <w:rFonts w:ascii="Cambria" w:eastAsia="Cambria" w:hAnsi="Cambria" w:cs="Cambria"/>
                <w:sz w:val="24"/>
                <w:szCs w:val="24"/>
              </w:rPr>
            </w:pPr>
          </w:p>
          <w:p w14:paraId="6E365927"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 xml:space="preserve">Ideally through feedback forms and documentations. </w:t>
            </w:r>
            <w:proofErr w:type="spellStart"/>
            <w:r>
              <w:rPr>
                <w:rFonts w:ascii="Cambria" w:eastAsia="Cambria" w:hAnsi="Cambria" w:cs="Cambria"/>
                <w:sz w:val="24"/>
                <w:szCs w:val="24"/>
              </w:rPr>
              <w:t>Rubaroo</w:t>
            </w:r>
            <w:proofErr w:type="spellEnd"/>
            <w:r>
              <w:rPr>
                <w:rFonts w:ascii="Cambria" w:eastAsia="Cambria" w:hAnsi="Cambria" w:cs="Cambria"/>
                <w:sz w:val="24"/>
                <w:szCs w:val="24"/>
              </w:rPr>
              <w:t xml:space="preserve"> would need a maximum of 5 photographs only.</w:t>
            </w:r>
          </w:p>
          <w:p w14:paraId="36071BB0"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Consent of participants should be taken. Photos of adolescents does not need to be taken.</w:t>
            </w:r>
          </w:p>
        </w:tc>
        <w:tc>
          <w:tcPr>
            <w:tcW w:w="3591" w:type="dxa"/>
            <w:shd w:val="clear" w:color="auto" w:fill="auto"/>
            <w:tcMar>
              <w:top w:w="100" w:type="dxa"/>
              <w:left w:w="100" w:type="dxa"/>
              <w:bottom w:w="100" w:type="dxa"/>
              <w:right w:w="100" w:type="dxa"/>
            </w:tcMar>
          </w:tcPr>
          <w:p w14:paraId="49BE05C7" w14:textId="7DB0C15C" w:rsidR="00C551A1" w:rsidRDefault="00CB2625">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Measurement parameters shared in section above.</w:t>
            </w:r>
          </w:p>
        </w:tc>
        <w:tc>
          <w:tcPr>
            <w:tcW w:w="3591" w:type="dxa"/>
            <w:shd w:val="clear" w:color="auto" w:fill="auto"/>
            <w:tcMar>
              <w:top w:w="100" w:type="dxa"/>
              <w:left w:w="100" w:type="dxa"/>
              <w:bottom w:w="100" w:type="dxa"/>
              <w:right w:w="100" w:type="dxa"/>
            </w:tcMar>
          </w:tcPr>
          <w:p w14:paraId="19F09124"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r>
      <w:tr w:rsidR="00C551A1" w14:paraId="79DB9021" w14:textId="77777777">
        <w:tc>
          <w:tcPr>
            <w:tcW w:w="3591" w:type="dxa"/>
            <w:shd w:val="clear" w:color="auto" w:fill="auto"/>
            <w:tcMar>
              <w:top w:w="100" w:type="dxa"/>
              <w:left w:w="100" w:type="dxa"/>
              <w:bottom w:w="100" w:type="dxa"/>
              <w:right w:w="100" w:type="dxa"/>
            </w:tcMar>
          </w:tcPr>
          <w:p w14:paraId="49D75760" w14:textId="77777777" w:rsidR="00C551A1" w:rsidRDefault="00000000">
            <w:pPr>
              <w:widowControl w:val="0"/>
              <w:spacing w:line="240" w:lineRule="auto"/>
              <w:rPr>
                <w:rFonts w:ascii="Cambria" w:eastAsia="Cambria" w:hAnsi="Cambria" w:cs="Cambria"/>
                <w:b/>
                <w:sz w:val="24"/>
                <w:szCs w:val="24"/>
              </w:rPr>
            </w:pPr>
            <w:r>
              <w:rPr>
                <w:rFonts w:ascii="Cambria" w:eastAsia="Cambria" w:hAnsi="Cambria" w:cs="Cambria"/>
                <w:b/>
                <w:sz w:val="24"/>
                <w:szCs w:val="24"/>
              </w:rPr>
              <w:t>Resources required:</w:t>
            </w:r>
          </w:p>
          <w:p w14:paraId="653FE367" w14:textId="77777777" w:rsidR="00C551A1" w:rsidRDefault="00C551A1">
            <w:pPr>
              <w:widowControl w:val="0"/>
              <w:spacing w:line="240" w:lineRule="auto"/>
              <w:rPr>
                <w:rFonts w:ascii="Cambria" w:eastAsia="Cambria" w:hAnsi="Cambria" w:cs="Cambria"/>
                <w:sz w:val="24"/>
                <w:szCs w:val="24"/>
              </w:rPr>
            </w:pPr>
          </w:p>
          <w:p w14:paraId="5F03C4FA" w14:textId="77777777" w:rsidR="00C551A1" w:rsidRDefault="00000000">
            <w:pPr>
              <w:widowControl w:val="0"/>
              <w:spacing w:line="240" w:lineRule="auto"/>
              <w:rPr>
                <w:rFonts w:ascii="Cambria" w:eastAsia="Cambria" w:hAnsi="Cambria" w:cs="Cambria"/>
                <w:sz w:val="24"/>
                <w:szCs w:val="24"/>
              </w:rPr>
            </w:pPr>
            <w:r>
              <w:rPr>
                <w:rFonts w:ascii="Cambria" w:eastAsia="Cambria" w:hAnsi="Cambria" w:cs="Cambria"/>
                <w:sz w:val="24"/>
                <w:szCs w:val="24"/>
              </w:rPr>
              <w:t>We can only support you for INR 5000/- any expense beyond that needs to be incurred by the leader themselves.</w:t>
            </w:r>
          </w:p>
          <w:p w14:paraId="2EA88D81" w14:textId="77777777" w:rsidR="00C551A1" w:rsidRDefault="00C551A1">
            <w:pPr>
              <w:widowControl w:val="0"/>
              <w:spacing w:line="240" w:lineRule="auto"/>
              <w:rPr>
                <w:rFonts w:ascii="Cambria" w:eastAsia="Cambria" w:hAnsi="Cambria" w:cs="Cambria"/>
                <w:sz w:val="24"/>
                <w:szCs w:val="24"/>
              </w:rPr>
            </w:pPr>
          </w:p>
          <w:p w14:paraId="134949CF"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c>
          <w:tcPr>
            <w:tcW w:w="3591" w:type="dxa"/>
            <w:shd w:val="clear" w:color="auto" w:fill="auto"/>
            <w:tcMar>
              <w:top w:w="100" w:type="dxa"/>
              <w:left w:w="100" w:type="dxa"/>
              <w:bottom w:w="100" w:type="dxa"/>
              <w:right w:w="100" w:type="dxa"/>
            </w:tcMar>
          </w:tcPr>
          <w:p w14:paraId="7DA149A9" w14:textId="77777777" w:rsidR="00C551A1" w:rsidRDefault="00000000">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List</w:t>
            </w:r>
          </w:p>
          <w:p w14:paraId="183CF96E" w14:textId="77777777" w:rsidR="00CB2625" w:rsidRDefault="00CB2625">
            <w:pPr>
              <w:widowControl w:val="0"/>
              <w:pBdr>
                <w:top w:val="nil"/>
                <w:left w:val="nil"/>
                <w:bottom w:val="nil"/>
                <w:right w:val="nil"/>
                <w:between w:val="nil"/>
              </w:pBdr>
              <w:spacing w:line="240" w:lineRule="auto"/>
              <w:rPr>
                <w:rFonts w:ascii="Cambria" w:eastAsia="Cambria" w:hAnsi="Cambria" w:cs="Cambria"/>
                <w:sz w:val="24"/>
                <w:szCs w:val="24"/>
              </w:rPr>
            </w:pPr>
          </w:p>
          <w:p w14:paraId="1E96C0A5" w14:textId="7FC9A8CC" w:rsidR="00CB2625" w:rsidRDefault="00CB2625" w:rsidP="00CB2625">
            <w:pPr>
              <w:pStyle w:val="ListParagraph"/>
              <w:widowControl w:val="0"/>
              <w:numPr>
                <w:ilvl w:val="0"/>
                <w:numId w:val="3"/>
              </w:num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Expense towards social media promotion (since it’s a short-duration project and outreach will need some push)</w:t>
            </w:r>
          </w:p>
          <w:p w14:paraId="2F93D2D4"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550BE15C"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43D1782A"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55FBB2C1"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34058B9A"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53C96597"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704B391B"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10DAA631"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2F265023"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6BDD1A3D"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1C4499F6"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0ED33954"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584AFF84"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5039470A"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40672D8A"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514AD7FB"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3F4C91A6"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c>
          <w:tcPr>
            <w:tcW w:w="3591" w:type="dxa"/>
            <w:shd w:val="clear" w:color="auto" w:fill="auto"/>
            <w:tcMar>
              <w:top w:w="100" w:type="dxa"/>
              <w:left w:w="100" w:type="dxa"/>
              <w:bottom w:w="100" w:type="dxa"/>
              <w:right w:w="100" w:type="dxa"/>
            </w:tcMar>
          </w:tcPr>
          <w:p w14:paraId="72ED9408" w14:textId="77777777" w:rsidR="00C551A1" w:rsidRDefault="00000000">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lastRenderedPageBreak/>
              <w:t>How will you organise?</w:t>
            </w:r>
          </w:p>
          <w:p w14:paraId="19A71E33" w14:textId="77777777" w:rsidR="00744A92" w:rsidRDefault="00744A92">
            <w:pPr>
              <w:widowControl w:val="0"/>
              <w:pBdr>
                <w:top w:val="nil"/>
                <w:left w:val="nil"/>
                <w:bottom w:val="nil"/>
                <w:right w:val="nil"/>
                <w:between w:val="nil"/>
              </w:pBdr>
              <w:spacing w:line="240" w:lineRule="auto"/>
              <w:rPr>
                <w:rFonts w:ascii="Cambria" w:eastAsia="Cambria" w:hAnsi="Cambria" w:cs="Cambria"/>
                <w:sz w:val="24"/>
                <w:szCs w:val="24"/>
              </w:rPr>
            </w:pPr>
          </w:p>
          <w:p w14:paraId="19913427" w14:textId="77777777" w:rsidR="00744A92" w:rsidRDefault="00744A9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Step 1: Design social media campaign with text and graphics</w:t>
            </w:r>
          </w:p>
          <w:p w14:paraId="6508A17B" w14:textId="77777777" w:rsidR="00744A92" w:rsidRDefault="00744A92">
            <w:pPr>
              <w:widowControl w:val="0"/>
              <w:pBdr>
                <w:top w:val="nil"/>
                <w:left w:val="nil"/>
                <w:bottom w:val="nil"/>
                <w:right w:val="nil"/>
                <w:between w:val="nil"/>
              </w:pBdr>
              <w:spacing w:line="240" w:lineRule="auto"/>
              <w:rPr>
                <w:rFonts w:ascii="Cambria" w:eastAsia="Cambria" w:hAnsi="Cambria" w:cs="Cambria"/>
                <w:sz w:val="24"/>
                <w:szCs w:val="24"/>
              </w:rPr>
            </w:pPr>
          </w:p>
          <w:p w14:paraId="30EBF31C" w14:textId="1727D63C" w:rsidR="00744A92" w:rsidRDefault="00744A9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Step 2: Create a dedicated Instagram account to serve as the photo archive.</w:t>
            </w:r>
          </w:p>
          <w:p w14:paraId="4A5981D8" w14:textId="77777777" w:rsidR="00744A92" w:rsidRDefault="00744A92">
            <w:pPr>
              <w:widowControl w:val="0"/>
              <w:pBdr>
                <w:top w:val="nil"/>
                <w:left w:val="nil"/>
                <w:bottom w:val="nil"/>
                <w:right w:val="nil"/>
                <w:between w:val="nil"/>
              </w:pBdr>
              <w:spacing w:line="240" w:lineRule="auto"/>
              <w:rPr>
                <w:rFonts w:ascii="Cambria" w:eastAsia="Cambria" w:hAnsi="Cambria" w:cs="Cambria"/>
                <w:sz w:val="24"/>
                <w:szCs w:val="24"/>
              </w:rPr>
            </w:pPr>
          </w:p>
          <w:p w14:paraId="5130A46F" w14:textId="77777777" w:rsidR="00744A92" w:rsidRDefault="00744A9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Step 3: Launch campaign during World Interfaith Harmony Week (Feb 1-7, 2024), using all social media platforms.</w:t>
            </w:r>
          </w:p>
          <w:p w14:paraId="5A676211" w14:textId="77777777" w:rsidR="00744A92" w:rsidRDefault="00744A92">
            <w:pPr>
              <w:widowControl w:val="0"/>
              <w:pBdr>
                <w:top w:val="nil"/>
                <w:left w:val="nil"/>
                <w:bottom w:val="nil"/>
                <w:right w:val="nil"/>
                <w:between w:val="nil"/>
              </w:pBdr>
              <w:spacing w:line="240" w:lineRule="auto"/>
              <w:rPr>
                <w:rFonts w:ascii="Cambria" w:eastAsia="Cambria" w:hAnsi="Cambria" w:cs="Cambria"/>
                <w:sz w:val="24"/>
                <w:szCs w:val="24"/>
              </w:rPr>
            </w:pPr>
          </w:p>
          <w:p w14:paraId="13D5D2AC" w14:textId="77777777" w:rsidR="00744A92" w:rsidRDefault="00744A9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Step 4: Market the campaign via sustained social media activity</w:t>
            </w:r>
          </w:p>
          <w:p w14:paraId="4E941D6E" w14:textId="77777777" w:rsidR="00744A92" w:rsidRDefault="00744A92">
            <w:pPr>
              <w:widowControl w:val="0"/>
              <w:pBdr>
                <w:top w:val="nil"/>
                <w:left w:val="nil"/>
                <w:bottom w:val="nil"/>
                <w:right w:val="nil"/>
                <w:between w:val="nil"/>
              </w:pBdr>
              <w:spacing w:line="240" w:lineRule="auto"/>
              <w:rPr>
                <w:rFonts w:ascii="Cambria" w:eastAsia="Cambria" w:hAnsi="Cambria" w:cs="Cambria"/>
                <w:sz w:val="24"/>
                <w:szCs w:val="24"/>
              </w:rPr>
            </w:pPr>
          </w:p>
          <w:p w14:paraId="777C627F" w14:textId="2BDD9CB6" w:rsidR="00744A92" w:rsidRDefault="00744A92">
            <w:pPr>
              <w:widowControl w:val="0"/>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 xml:space="preserve">Step 5: Collect, collate, and curate responses via Google forms and publish crowdsourced entries on the Pluralism for </w:t>
            </w:r>
            <w:r>
              <w:rPr>
                <w:rFonts w:ascii="Cambria" w:eastAsia="Cambria" w:hAnsi="Cambria" w:cs="Cambria"/>
                <w:sz w:val="24"/>
                <w:szCs w:val="24"/>
              </w:rPr>
              <w:lastRenderedPageBreak/>
              <w:t xml:space="preserve">Peace Instagram account to start building a repository. </w:t>
            </w:r>
          </w:p>
        </w:tc>
      </w:tr>
      <w:tr w:rsidR="00C551A1" w14:paraId="43E6304F" w14:textId="77777777">
        <w:trPr>
          <w:trHeight w:val="440"/>
        </w:trPr>
        <w:tc>
          <w:tcPr>
            <w:tcW w:w="10773" w:type="dxa"/>
            <w:gridSpan w:val="3"/>
            <w:shd w:val="clear" w:color="auto" w:fill="auto"/>
            <w:tcMar>
              <w:top w:w="100" w:type="dxa"/>
              <w:left w:w="100" w:type="dxa"/>
              <w:bottom w:w="100" w:type="dxa"/>
              <w:right w:w="100" w:type="dxa"/>
            </w:tcMar>
          </w:tcPr>
          <w:p w14:paraId="773534B3" w14:textId="77777777" w:rsidR="00C551A1" w:rsidRDefault="00000000">
            <w:pPr>
              <w:widowControl w:val="0"/>
              <w:pBdr>
                <w:top w:val="nil"/>
                <w:left w:val="nil"/>
                <w:bottom w:val="nil"/>
                <w:right w:val="nil"/>
                <w:between w:val="nil"/>
              </w:pBdr>
              <w:spacing w:line="240" w:lineRule="auto"/>
              <w:rPr>
                <w:rFonts w:ascii="Cambria" w:eastAsia="Cambria" w:hAnsi="Cambria" w:cs="Cambria"/>
                <w:b/>
                <w:sz w:val="24"/>
                <w:szCs w:val="24"/>
              </w:rPr>
            </w:pPr>
            <w:r>
              <w:rPr>
                <w:rFonts w:ascii="Cambria" w:eastAsia="Cambria" w:hAnsi="Cambria" w:cs="Cambria"/>
                <w:b/>
                <w:sz w:val="24"/>
                <w:szCs w:val="24"/>
              </w:rPr>
              <w:lastRenderedPageBreak/>
              <w:t>Notes:</w:t>
            </w:r>
          </w:p>
          <w:p w14:paraId="4F33BAD3"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0E931DFA"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3CF1B3D2"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1F8C5B61"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669A54C7"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49B34D81"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7EB12753"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6D3E96B5"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15288BD4"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038C95D1"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p w14:paraId="435C383C" w14:textId="77777777" w:rsidR="00C551A1" w:rsidRDefault="00C551A1">
            <w:pPr>
              <w:widowControl w:val="0"/>
              <w:pBdr>
                <w:top w:val="nil"/>
                <w:left w:val="nil"/>
                <w:bottom w:val="nil"/>
                <w:right w:val="nil"/>
                <w:between w:val="nil"/>
              </w:pBdr>
              <w:spacing w:line="240" w:lineRule="auto"/>
              <w:rPr>
                <w:rFonts w:ascii="Cambria" w:eastAsia="Cambria" w:hAnsi="Cambria" w:cs="Cambria"/>
                <w:sz w:val="24"/>
                <w:szCs w:val="24"/>
              </w:rPr>
            </w:pPr>
          </w:p>
        </w:tc>
      </w:tr>
    </w:tbl>
    <w:p w14:paraId="70D830B8" w14:textId="77777777" w:rsidR="00C551A1" w:rsidRDefault="00C551A1">
      <w:pPr>
        <w:widowControl w:val="0"/>
        <w:spacing w:line="240" w:lineRule="auto"/>
        <w:rPr>
          <w:rFonts w:ascii="Cambria" w:eastAsia="Cambria" w:hAnsi="Cambria" w:cs="Cambria"/>
          <w:sz w:val="24"/>
          <w:szCs w:val="24"/>
        </w:rPr>
      </w:pPr>
    </w:p>
    <w:sectPr w:rsidR="00C551A1">
      <w:pgSz w:w="11906" w:h="16838"/>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04D1"/>
    <w:multiLevelType w:val="hybridMultilevel"/>
    <w:tmpl w:val="380209F0"/>
    <w:lvl w:ilvl="0" w:tplc="3E56BBE0">
      <w:start w:val="3"/>
      <w:numFmt w:val="bullet"/>
      <w:lvlText w:val="-"/>
      <w:lvlJc w:val="left"/>
      <w:pPr>
        <w:ind w:left="720" w:hanging="360"/>
      </w:pPr>
      <w:rPr>
        <w:rFonts w:ascii="Cambria" w:eastAsia="Cambria" w:hAnsi="Cambria" w:cs="Cambri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B40706"/>
    <w:multiLevelType w:val="multilevel"/>
    <w:tmpl w:val="5F3AA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EE46CA"/>
    <w:multiLevelType w:val="hybridMultilevel"/>
    <w:tmpl w:val="FED0174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28618335">
    <w:abstractNumId w:val="1"/>
  </w:num>
  <w:num w:numId="2" w16cid:durableId="1644853162">
    <w:abstractNumId w:val="2"/>
  </w:num>
  <w:num w:numId="3" w16cid:durableId="22298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1A1"/>
    <w:rsid w:val="001232AD"/>
    <w:rsid w:val="00150D28"/>
    <w:rsid w:val="00285942"/>
    <w:rsid w:val="002E020E"/>
    <w:rsid w:val="003200FE"/>
    <w:rsid w:val="004526C2"/>
    <w:rsid w:val="004547D7"/>
    <w:rsid w:val="005E0C9C"/>
    <w:rsid w:val="00690DBE"/>
    <w:rsid w:val="00713A18"/>
    <w:rsid w:val="00720208"/>
    <w:rsid w:val="00744A92"/>
    <w:rsid w:val="00865CE9"/>
    <w:rsid w:val="009427BF"/>
    <w:rsid w:val="00A03FDA"/>
    <w:rsid w:val="00AC208E"/>
    <w:rsid w:val="00C551A1"/>
    <w:rsid w:val="00CB2625"/>
    <w:rsid w:val="00CE0C8B"/>
    <w:rsid w:val="00D21073"/>
    <w:rsid w:val="00DC4244"/>
    <w:rsid w:val="00E95995"/>
    <w:rsid w:val="00E96168"/>
    <w:rsid w:val="00F026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8109"/>
  <w15:docId w15:val="{18EA3F32-0B06-440D-BA23-2F5DB4C8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C2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174395">
      <w:bodyDiv w:val="1"/>
      <w:marLeft w:val="0"/>
      <w:marRight w:val="0"/>
      <w:marTop w:val="0"/>
      <w:marBottom w:val="0"/>
      <w:divBdr>
        <w:top w:val="none" w:sz="0" w:space="0" w:color="auto"/>
        <w:left w:val="none" w:sz="0" w:space="0" w:color="auto"/>
        <w:bottom w:val="none" w:sz="0" w:space="0" w:color="auto"/>
        <w:right w:val="none" w:sz="0" w:space="0" w:color="auto"/>
      </w:divBdr>
      <w:divsChild>
        <w:div w:id="13456675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5</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Urmi Chanda</cp:lastModifiedBy>
  <cp:revision>20</cp:revision>
  <dcterms:created xsi:type="dcterms:W3CDTF">2024-02-02T05:27:00Z</dcterms:created>
  <dcterms:modified xsi:type="dcterms:W3CDTF">2024-02-04T02:36:00Z</dcterms:modified>
</cp:coreProperties>
</file>