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7797" w14:textId="77777777" w:rsidR="00C764C7" w:rsidRPr="00C764C7" w:rsidRDefault="00C764C7" w:rsidP="00C764C7">
      <w:pPr>
        <w:spacing w:after="0"/>
        <w:rPr>
          <w:b/>
          <w:bCs/>
          <w:sz w:val="40"/>
          <w:szCs w:val="40"/>
          <w:lang w:val="en-US"/>
        </w:rPr>
      </w:pPr>
      <w:r w:rsidRPr="00C764C7">
        <w:rPr>
          <w:b/>
          <w:bCs/>
          <w:sz w:val="40"/>
          <w:szCs w:val="40"/>
          <w:lang w:val="en-US"/>
        </w:rPr>
        <w:t xml:space="preserve">       Report 2: Musical Brunch Fellowship  </w:t>
      </w:r>
    </w:p>
    <w:p w14:paraId="2EA48C1C" w14:textId="77777777" w:rsidR="00C764C7" w:rsidRPr="00C764C7" w:rsidRDefault="00C764C7" w:rsidP="00C764C7">
      <w:pPr>
        <w:spacing w:after="0"/>
        <w:rPr>
          <w:b/>
          <w:bCs/>
          <w:sz w:val="40"/>
          <w:szCs w:val="40"/>
          <w:lang w:val="en-US"/>
        </w:rPr>
      </w:pPr>
      <w:r w:rsidRPr="00C764C7">
        <w:rPr>
          <w:b/>
          <w:bCs/>
          <w:sz w:val="40"/>
          <w:szCs w:val="40"/>
          <w:lang w:val="en-US"/>
        </w:rPr>
        <w:t xml:space="preserve">  UN World Interfaith Harmony Week 2023 </w:t>
      </w:r>
    </w:p>
    <w:p w14:paraId="3B8EBC85" w14:textId="77777777" w:rsidR="00C764C7" w:rsidRDefault="00C764C7" w:rsidP="00C764C7">
      <w:pPr>
        <w:spacing w:after="0"/>
        <w:rPr>
          <w:sz w:val="28"/>
          <w:szCs w:val="28"/>
          <w:lang w:val="en-US"/>
        </w:rPr>
      </w:pPr>
      <w:r w:rsidRPr="00C764C7">
        <w:rPr>
          <w:sz w:val="28"/>
          <w:szCs w:val="28"/>
          <w:lang w:val="en-US"/>
        </w:rPr>
        <w:t xml:space="preserve">Arranged by Cross-cultural Ministry of Kolding Deanery in cooperation with Migrant </w:t>
      </w:r>
    </w:p>
    <w:p w14:paraId="799FE71C" w14:textId="7E111943" w:rsidR="00C764C7" w:rsidRPr="00C764C7" w:rsidRDefault="00C764C7" w:rsidP="00C764C7">
      <w:pPr>
        <w:spacing w:after="0"/>
        <w:rPr>
          <w:sz w:val="28"/>
          <w:szCs w:val="28"/>
          <w:lang w:val="en-US"/>
        </w:rPr>
      </w:pPr>
      <w:r>
        <w:rPr>
          <w:sz w:val="28"/>
          <w:szCs w:val="28"/>
          <w:lang w:val="en-US"/>
        </w:rPr>
        <w:t xml:space="preserve">          </w:t>
      </w:r>
      <w:r w:rsidRPr="00C764C7">
        <w:rPr>
          <w:sz w:val="28"/>
          <w:szCs w:val="28"/>
          <w:lang w:val="en-US"/>
        </w:rPr>
        <w:t xml:space="preserve">Work and Encounter with Other Religions of Haderslev Diocese </w:t>
      </w:r>
    </w:p>
    <w:p w14:paraId="06720E51" w14:textId="77777777" w:rsidR="00C764C7" w:rsidRPr="00C764C7" w:rsidRDefault="00C764C7" w:rsidP="00C764C7">
      <w:pPr>
        <w:spacing w:after="0"/>
        <w:rPr>
          <w:sz w:val="28"/>
          <w:szCs w:val="28"/>
          <w:lang w:val="en-US"/>
        </w:rPr>
      </w:pPr>
      <w:r w:rsidRPr="00C764C7">
        <w:rPr>
          <w:sz w:val="28"/>
          <w:szCs w:val="28"/>
          <w:lang w:val="en-US"/>
        </w:rPr>
        <w:t xml:space="preserve">                          January 29, </w:t>
      </w:r>
      <w:proofErr w:type="gramStart"/>
      <w:r w:rsidRPr="00C764C7">
        <w:rPr>
          <w:sz w:val="28"/>
          <w:szCs w:val="28"/>
          <w:lang w:val="en-US"/>
        </w:rPr>
        <w:t>2023</w:t>
      </w:r>
      <w:proofErr w:type="gramEnd"/>
      <w:r w:rsidRPr="00C764C7">
        <w:rPr>
          <w:sz w:val="28"/>
          <w:szCs w:val="28"/>
          <w:lang w:val="en-US"/>
        </w:rPr>
        <w:t xml:space="preserve"> at 12 am to 5 pm</w:t>
      </w:r>
    </w:p>
    <w:p w14:paraId="609BF7B1" w14:textId="317EA232" w:rsidR="00C764C7" w:rsidRPr="00C764C7" w:rsidRDefault="00C764C7" w:rsidP="00C764C7">
      <w:pPr>
        <w:spacing w:after="0"/>
        <w:rPr>
          <w:b/>
          <w:bCs/>
          <w:sz w:val="28"/>
          <w:szCs w:val="28"/>
          <w:lang w:val="en-US"/>
        </w:rPr>
      </w:pPr>
      <w:r w:rsidRPr="00C764C7">
        <w:rPr>
          <w:b/>
          <w:bCs/>
          <w:sz w:val="28"/>
          <w:szCs w:val="28"/>
          <w:lang w:val="en-US"/>
        </w:rPr>
        <w:t xml:space="preserve">                Venue: Simon Peters Church’s Fellowship Hall </w:t>
      </w:r>
    </w:p>
    <w:p w14:paraId="62211B00" w14:textId="77777777" w:rsidR="00C764C7" w:rsidRPr="00C764C7" w:rsidRDefault="00C764C7" w:rsidP="00C764C7">
      <w:pPr>
        <w:spacing w:after="0"/>
        <w:rPr>
          <w:b/>
          <w:bCs/>
          <w:sz w:val="28"/>
          <w:szCs w:val="28"/>
          <w:lang w:val="en-US"/>
        </w:rPr>
      </w:pPr>
    </w:p>
    <w:p w14:paraId="5A7A18F7" w14:textId="77777777" w:rsidR="00C764C7" w:rsidRPr="00C764C7" w:rsidRDefault="00C764C7" w:rsidP="00C764C7">
      <w:pPr>
        <w:rPr>
          <w:b/>
          <w:bCs/>
          <w:sz w:val="32"/>
          <w:szCs w:val="32"/>
          <w:lang w:val="en-US"/>
        </w:rPr>
      </w:pPr>
      <w:r w:rsidRPr="00C764C7">
        <w:rPr>
          <w:b/>
          <w:bCs/>
          <w:sz w:val="32"/>
          <w:szCs w:val="32"/>
          <w:lang w:val="en-US"/>
        </w:rPr>
        <w:t xml:space="preserve">Description of the event: </w:t>
      </w:r>
    </w:p>
    <w:p w14:paraId="191CA981" w14:textId="77777777" w:rsidR="00C764C7" w:rsidRPr="00C764C7" w:rsidRDefault="00C764C7" w:rsidP="00C764C7">
      <w:pPr>
        <w:rPr>
          <w:sz w:val="28"/>
          <w:szCs w:val="28"/>
          <w:lang w:val="en-US"/>
        </w:rPr>
      </w:pPr>
      <w:r w:rsidRPr="00C764C7">
        <w:rPr>
          <w:sz w:val="28"/>
          <w:szCs w:val="28"/>
          <w:lang w:val="en-US"/>
        </w:rPr>
        <w:t xml:space="preserve"> Participants of Muslim and Christian families brought their prepared food from their homes to the common table. The committee for Brunch Fellowship received them, and placed them on the table near the entrance hall. All participants were ushered </w:t>
      </w:r>
      <w:proofErr w:type="gramStart"/>
      <w:r w:rsidRPr="00C764C7">
        <w:rPr>
          <w:sz w:val="28"/>
          <w:szCs w:val="28"/>
          <w:lang w:val="en-US"/>
        </w:rPr>
        <w:t>in to</w:t>
      </w:r>
      <w:proofErr w:type="gramEnd"/>
      <w:r w:rsidRPr="00C764C7">
        <w:rPr>
          <w:sz w:val="28"/>
          <w:szCs w:val="28"/>
          <w:lang w:val="en-US"/>
        </w:rPr>
        <w:t xml:space="preserve"> the fellowship room. </w:t>
      </w:r>
    </w:p>
    <w:p w14:paraId="7B9F714F" w14:textId="77777777" w:rsidR="00C764C7" w:rsidRPr="00C764C7" w:rsidRDefault="00C764C7" w:rsidP="00C764C7">
      <w:pPr>
        <w:rPr>
          <w:sz w:val="28"/>
          <w:szCs w:val="28"/>
          <w:lang w:val="en-US"/>
        </w:rPr>
      </w:pPr>
      <w:r w:rsidRPr="00C764C7">
        <w:rPr>
          <w:sz w:val="28"/>
          <w:szCs w:val="28"/>
          <w:lang w:val="en-US"/>
        </w:rPr>
        <w:t xml:space="preserve">There was time for introductions, for fellowship brunch, for creative activity and for singing songs of love and faith accompanied by some musical instruments, like guitar, drums, and tambourin. </w:t>
      </w:r>
    </w:p>
    <w:p w14:paraId="2ECACD6D" w14:textId="77777777" w:rsidR="00C764C7" w:rsidRPr="00C764C7" w:rsidRDefault="00C764C7" w:rsidP="00C764C7">
      <w:pPr>
        <w:rPr>
          <w:b/>
          <w:bCs/>
          <w:sz w:val="28"/>
          <w:szCs w:val="28"/>
          <w:lang w:val="en-US"/>
        </w:rPr>
      </w:pPr>
      <w:r w:rsidRPr="00C764C7">
        <w:rPr>
          <w:b/>
          <w:bCs/>
          <w:sz w:val="28"/>
          <w:szCs w:val="28"/>
          <w:lang w:val="en-US"/>
        </w:rPr>
        <w:t xml:space="preserve"> Number of participants: 55  </w:t>
      </w:r>
    </w:p>
    <w:p w14:paraId="35378D77" w14:textId="77777777" w:rsidR="00C764C7" w:rsidRPr="00C764C7" w:rsidRDefault="00C764C7" w:rsidP="00C764C7">
      <w:pPr>
        <w:rPr>
          <w:b/>
          <w:bCs/>
          <w:sz w:val="28"/>
          <w:szCs w:val="28"/>
          <w:lang w:val="en-US"/>
        </w:rPr>
      </w:pPr>
      <w:r w:rsidRPr="00C764C7">
        <w:rPr>
          <w:b/>
          <w:bCs/>
          <w:sz w:val="28"/>
          <w:szCs w:val="28"/>
          <w:lang w:val="en-US"/>
        </w:rPr>
        <w:t xml:space="preserve">Program: </w:t>
      </w:r>
    </w:p>
    <w:p w14:paraId="2F3AD0EB" w14:textId="77777777" w:rsidR="00C764C7" w:rsidRPr="00C764C7" w:rsidRDefault="00C764C7" w:rsidP="00C764C7">
      <w:pPr>
        <w:rPr>
          <w:sz w:val="28"/>
          <w:szCs w:val="28"/>
          <w:lang w:val="en-US"/>
        </w:rPr>
      </w:pPr>
      <w:r w:rsidRPr="00C764C7">
        <w:rPr>
          <w:sz w:val="28"/>
          <w:szCs w:val="28"/>
          <w:lang w:val="en-US"/>
        </w:rPr>
        <w:t xml:space="preserve">Learning the UN World </w:t>
      </w:r>
      <w:proofErr w:type="spellStart"/>
      <w:r w:rsidRPr="00C764C7">
        <w:rPr>
          <w:sz w:val="28"/>
          <w:szCs w:val="28"/>
          <w:lang w:val="en-US"/>
        </w:rPr>
        <w:t>InterFaith</w:t>
      </w:r>
      <w:proofErr w:type="spellEnd"/>
      <w:r w:rsidRPr="00C764C7">
        <w:rPr>
          <w:sz w:val="28"/>
          <w:szCs w:val="28"/>
          <w:lang w:val="en-US"/>
        </w:rPr>
        <w:t xml:space="preserve"> Harmony Week, learning its history from September 2010 with King Abdullah 11 of Jordan, and to October 2010 as a ratified and adopted resolution  of the UN General Assembly,  affirming that religions, with their ground principles on Love of God and Love of Neighbor can indeed facilitate peace and harmony among peoples, reiterating the resolution’s invitation to create activities during the first week in February but with the freedom to hold activities from the last days in January to the early days in March. </w:t>
      </w:r>
    </w:p>
    <w:p w14:paraId="7E6D942B" w14:textId="77777777" w:rsidR="00C764C7" w:rsidRPr="00C764C7" w:rsidRDefault="00C764C7" w:rsidP="00C764C7">
      <w:pPr>
        <w:rPr>
          <w:sz w:val="28"/>
          <w:szCs w:val="28"/>
          <w:lang w:val="en-US"/>
        </w:rPr>
      </w:pPr>
      <w:r w:rsidRPr="00C764C7">
        <w:rPr>
          <w:b/>
          <w:bCs/>
          <w:sz w:val="28"/>
          <w:szCs w:val="28"/>
          <w:lang w:val="en-US"/>
        </w:rPr>
        <w:t xml:space="preserve">Reading of the texts on Love of God and Love </w:t>
      </w:r>
      <w:r w:rsidRPr="00C764C7">
        <w:rPr>
          <w:sz w:val="28"/>
          <w:szCs w:val="28"/>
          <w:lang w:val="en-US"/>
        </w:rPr>
        <w:t>of</w:t>
      </w:r>
      <w:r w:rsidRPr="00C764C7">
        <w:rPr>
          <w:b/>
          <w:bCs/>
          <w:sz w:val="28"/>
          <w:szCs w:val="28"/>
          <w:lang w:val="en-US"/>
        </w:rPr>
        <w:t xml:space="preserve"> Neighbor</w:t>
      </w:r>
      <w:r w:rsidRPr="00C764C7">
        <w:rPr>
          <w:sz w:val="28"/>
          <w:szCs w:val="28"/>
          <w:lang w:val="en-US"/>
        </w:rPr>
        <w:t xml:space="preserve"> in </w:t>
      </w:r>
      <w:proofErr w:type="gramStart"/>
      <w:r w:rsidRPr="00C764C7">
        <w:rPr>
          <w:sz w:val="28"/>
          <w:szCs w:val="28"/>
          <w:lang w:val="en-US"/>
        </w:rPr>
        <w:t>Koran ,</w:t>
      </w:r>
      <w:proofErr w:type="gramEnd"/>
      <w:r w:rsidRPr="00C764C7">
        <w:rPr>
          <w:sz w:val="28"/>
          <w:szCs w:val="28"/>
          <w:lang w:val="en-US"/>
        </w:rPr>
        <w:t xml:space="preserve"> Torah and the Bible. </w:t>
      </w:r>
    </w:p>
    <w:p w14:paraId="4CDA3CCB" w14:textId="77777777" w:rsidR="00C764C7" w:rsidRPr="00C764C7" w:rsidRDefault="00C764C7" w:rsidP="00C764C7">
      <w:pPr>
        <w:rPr>
          <w:sz w:val="28"/>
          <w:szCs w:val="28"/>
          <w:lang w:val="en-US"/>
        </w:rPr>
      </w:pPr>
      <w:r w:rsidRPr="00C764C7">
        <w:rPr>
          <w:b/>
          <w:bCs/>
          <w:sz w:val="28"/>
          <w:szCs w:val="28"/>
          <w:lang w:val="en-US"/>
        </w:rPr>
        <w:t>Learning and identifying symbols in religions,</w:t>
      </w:r>
      <w:r w:rsidRPr="00C764C7">
        <w:rPr>
          <w:sz w:val="28"/>
          <w:szCs w:val="28"/>
          <w:lang w:val="en-US"/>
        </w:rPr>
        <w:t xml:space="preserve"> and their possible meaning, working in pairs. </w:t>
      </w:r>
    </w:p>
    <w:p w14:paraId="6B5B054B" w14:textId="77777777" w:rsidR="00C764C7" w:rsidRPr="00C764C7" w:rsidRDefault="00C764C7" w:rsidP="00C764C7">
      <w:pPr>
        <w:rPr>
          <w:sz w:val="28"/>
          <w:szCs w:val="28"/>
          <w:lang w:val="en-US"/>
        </w:rPr>
      </w:pPr>
      <w:r w:rsidRPr="00C764C7">
        <w:rPr>
          <w:b/>
          <w:bCs/>
          <w:sz w:val="28"/>
          <w:szCs w:val="28"/>
          <w:lang w:val="en-US"/>
        </w:rPr>
        <w:t>Creative activity:</w:t>
      </w:r>
      <w:r w:rsidRPr="00C764C7">
        <w:rPr>
          <w:sz w:val="28"/>
          <w:szCs w:val="28"/>
          <w:lang w:val="en-US"/>
        </w:rPr>
        <w:t xml:space="preserve"> understanding on Tolerance by drawings, writing definitions on Tolerance or writing poems on Tolerance. Their drawings and description and poems were included in the Art Exhibition at the Kolding Library on February 20 to March 1. Children had their own program with games and toys.</w:t>
      </w:r>
    </w:p>
    <w:p w14:paraId="1DE70E60" w14:textId="77777777" w:rsidR="00C764C7" w:rsidRPr="00C764C7" w:rsidRDefault="00C764C7" w:rsidP="00C764C7">
      <w:pPr>
        <w:rPr>
          <w:b/>
          <w:bCs/>
          <w:sz w:val="28"/>
          <w:szCs w:val="28"/>
          <w:lang w:val="en-US"/>
        </w:rPr>
      </w:pPr>
    </w:p>
    <w:p w14:paraId="441F43BA" w14:textId="39F0D489" w:rsidR="00C764C7" w:rsidRPr="00C764C7" w:rsidRDefault="00C764C7" w:rsidP="00C764C7">
      <w:pPr>
        <w:rPr>
          <w:b/>
          <w:bCs/>
          <w:sz w:val="28"/>
          <w:szCs w:val="28"/>
          <w:lang w:val="en-US"/>
        </w:rPr>
      </w:pPr>
      <w:r>
        <w:rPr>
          <w:b/>
          <w:bCs/>
          <w:sz w:val="28"/>
          <w:szCs w:val="28"/>
          <w:lang w:val="en-US"/>
        </w:rPr>
        <w:t xml:space="preserve">Brunch </w:t>
      </w:r>
      <w:r w:rsidRPr="00C764C7">
        <w:rPr>
          <w:b/>
          <w:bCs/>
          <w:sz w:val="28"/>
          <w:szCs w:val="28"/>
          <w:lang w:val="en-US"/>
        </w:rPr>
        <w:t>Fellowship</w:t>
      </w:r>
    </w:p>
    <w:p w14:paraId="7E762204" w14:textId="77777777" w:rsidR="00C764C7" w:rsidRPr="00C764C7" w:rsidRDefault="00C764C7" w:rsidP="00C764C7">
      <w:pPr>
        <w:rPr>
          <w:sz w:val="28"/>
          <w:szCs w:val="28"/>
          <w:lang w:val="en-US"/>
        </w:rPr>
      </w:pPr>
      <w:r w:rsidRPr="00C764C7">
        <w:rPr>
          <w:sz w:val="28"/>
          <w:szCs w:val="28"/>
          <w:lang w:val="en-US"/>
        </w:rPr>
        <w:t xml:space="preserve"> Each one picked up food from the common table and tried to be in a new group with a person or persons they do not know.  There was kindness  among bringers to identify food with pork, otherwise most of the food was eatable to both Christians and Muslims. </w:t>
      </w:r>
    </w:p>
    <w:p w14:paraId="1503DF6E" w14:textId="77777777" w:rsidR="00C764C7" w:rsidRPr="00C764C7" w:rsidRDefault="00C764C7" w:rsidP="00C764C7">
      <w:pPr>
        <w:rPr>
          <w:sz w:val="28"/>
          <w:szCs w:val="28"/>
          <w:lang w:val="en-US"/>
        </w:rPr>
      </w:pPr>
      <w:r w:rsidRPr="00C764C7">
        <w:rPr>
          <w:sz w:val="28"/>
          <w:szCs w:val="28"/>
          <w:lang w:val="en-US"/>
        </w:rPr>
        <w:t xml:space="preserve">Time to sing together short and easy to learn songs of love and faith in English, Philippine, Danish, African languages and singing them with body movements, accompanied by guitar and drums.  Elizabeth accompanied the singing by her guitar and Angelo Charles from Ghana played drums. Children played with tambourines for the singing before they went out to their playroom. </w:t>
      </w:r>
    </w:p>
    <w:p w14:paraId="509F28B2" w14:textId="77777777" w:rsidR="00C764C7" w:rsidRPr="00C764C7" w:rsidRDefault="00C764C7" w:rsidP="00C764C7">
      <w:pPr>
        <w:rPr>
          <w:b/>
          <w:bCs/>
          <w:sz w:val="28"/>
          <w:szCs w:val="28"/>
          <w:lang w:val="en-US"/>
        </w:rPr>
      </w:pPr>
      <w:r w:rsidRPr="00C764C7">
        <w:rPr>
          <w:b/>
          <w:bCs/>
          <w:sz w:val="28"/>
          <w:szCs w:val="28"/>
          <w:lang w:val="en-US"/>
        </w:rPr>
        <w:t xml:space="preserve">The Impact of the event: </w:t>
      </w:r>
    </w:p>
    <w:p w14:paraId="04E9152D" w14:textId="77777777" w:rsidR="00C764C7" w:rsidRPr="00C764C7" w:rsidRDefault="00C764C7" w:rsidP="00C764C7">
      <w:pPr>
        <w:rPr>
          <w:sz w:val="28"/>
          <w:szCs w:val="28"/>
          <w:lang w:val="en-US"/>
        </w:rPr>
      </w:pPr>
      <w:r w:rsidRPr="00C764C7">
        <w:rPr>
          <w:sz w:val="28"/>
          <w:szCs w:val="28"/>
          <w:lang w:val="en-US"/>
        </w:rPr>
        <w:t xml:space="preserve">1. The event further brought awareness on the UN World Interfaith Harmony Week, bringing people of faiths and religions or without faith to eat together. There were Muslims and Christians and a few who expressed they do not have religion. </w:t>
      </w:r>
    </w:p>
    <w:p w14:paraId="7CDE1106" w14:textId="77777777" w:rsidR="00C764C7" w:rsidRPr="00C764C7" w:rsidRDefault="00C764C7" w:rsidP="00C764C7">
      <w:pPr>
        <w:rPr>
          <w:sz w:val="28"/>
          <w:szCs w:val="28"/>
          <w:lang w:val="en-US"/>
        </w:rPr>
      </w:pPr>
      <w:r w:rsidRPr="00C764C7">
        <w:rPr>
          <w:sz w:val="28"/>
          <w:szCs w:val="28"/>
          <w:lang w:val="en-US"/>
        </w:rPr>
        <w:t xml:space="preserve">2. Christians and Muslims and a few, without religious affiliation, could sit together and talk and share the food which they brought to the common table. </w:t>
      </w:r>
    </w:p>
    <w:p w14:paraId="6E3FFD6D" w14:textId="77777777" w:rsidR="00C764C7" w:rsidRPr="00C764C7" w:rsidRDefault="00C764C7" w:rsidP="00C764C7">
      <w:pPr>
        <w:rPr>
          <w:sz w:val="28"/>
          <w:szCs w:val="28"/>
          <w:lang w:val="en-US"/>
        </w:rPr>
      </w:pPr>
      <w:r w:rsidRPr="00C764C7">
        <w:rPr>
          <w:sz w:val="28"/>
          <w:szCs w:val="28"/>
          <w:lang w:val="en-US"/>
        </w:rPr>
        <w:t xml:space="preserve">3. Children of Christian and Muslim parents got time to play together. </w:t>
      </w:r>
    </w:p>
    <w:p w14:paraId="27EA2E51" w14:textId="77777777" w:rsidR="00C764C7" w:rsidRPr="00C764C7" w:rsidRDefault="00C764C7" w:rsidP="00C764C7">
      <w:pPr>
        <w:rPr>
          <w:sz w:val="28"/>
          <w:szCs w:val="28"/>
          <w:lang w:val="en-US"/>
        </w:rPr>
      </w:pPr>
      <w:r w:rsidRPr="00C764C7">
        <w:rPr>
          <w:sz w:val="28"/>
          <w:szCs w:val="28"/>
          <w:lang w:val="en-US"/>
        </w:rPr>
        <w:t xml:space="preserve">4. Participants spent time to talk on tolerance and express their thoughts on the subject by drawing images or by writing a definition or poem on Tolerance. </w:t>
      </w:r>
    </w:p>
    <w:p w14:paraId="5DFFACAB" w14:textId="77777777" w:rsidR="00C764C7" w:rsidRPr="00C764C7" w:rsidRDefault="00C764C7" w:rsidP="00C764C7">
      <w:pPr>
        <w:rPr>
          <w:sz w:val="28"/>
          <w:szCs w:val="28"/>
          <w:lang w:val="en-US"/>
        </w:rPr>
      </w:pPr>
      <w:r w:rsidRPr="00C764C7">
        <w:rPr>
          <w:sz w:val="28"/>
          <w:szCs w:val="28"/>
          <w:lang w:val="en-US"/>
        </w:rPr>
        <w:t xml:space="preserve">5. Participants could test themselves on their knowledge on symbols of religions and what these symbols stand for. </w:t>
      </w:r>
    </w:p>
    <w:p w14:paraId="349014C2" w14:textId="77777777" w:rsidR="00C764C7" w:rsidRPr="00C764C7" w:rsidRDefault="00C764C7" w:rsidP="00C764C7">
      <w:pPr>
        <w:rPr>
          <w:b/>
          <w:bCs/>
          <w:sz w:val="32"/>
          <w:szCs w:val="32"/>
          <w:lang w:val="en-US"/>
        </w:rPr>
      </w:pPr>
      <w:r w:rsidRPr="00C764C7">
        <w:rPr>
          <w:sz w:val="28"/>
          <w:szCs w:val="28"/>
          <w:lang w:val="en-US"/>
        </w:rPr>
        <w:t>6. It was a happy encounter, giving each one knowledge of each other’s names. It is impossible to know all names, but at least, 2 or 3 persons who are new in their table were persons they could personally talk to and exchanged names or be a Facebook friend.</w:t>
      </w:r>
      <w:r w:rsidRPr="00C764C7">
        <w:rPr>
          <w:b/>
          <w:bCs/>
          <w:sz w:val="32"/>
          <w:szCs w:val="32"/>
          <w:lang w:val="en-US"/>
        </w:rPr>
        <w:t xml:space="preserve"> </w:t>
      </w:r>
    </w:p>
    <w:p w14:paraId="13F342F6" w14:textId="77777777" w:rsidR="00C764C7" w:rsidRDefault="00C764C7" w:rsidP="00C764C7">
      <w:pPr>
        <w:rPr>
          <w:sz w:val="28"/>
          <w:szCs w:val="28"/>
          <w:lang w:val="en-US"/>
        </w:rPr>
      </w:pPr>
      <w:r w:rsidRPr="00C764C7">
        <w:rPr>
          <w:b/>
          <w:bCs/>
          <w:sz w:val="32"/>
          <w:szCs w:val="32"/>
          <w:lang w:val="en-US"/>
        </w:rPr>
        <w:t>Enclosures:</w:t>
      </w:r>
      <w:r w:rsidRPr="00C764C7">
        <w:rPr>
          <w:sz w:val="28"/>
          <w:szCs w:val="28"/>
          <w:lang w:val="en-US"/>
        </w:rPr>
        <w:t xml:space="preserve"> </w:t>
      </w:r>
    </w:p>
    <w:p w14:paraId="770204CD" w14:textId="237F330C" w:rsidR="00C764C7" w:rsidRPr="00C764C7" w:rsidRDefault="00C764C7" w:rsidP="00C764C7">
      <w:pPr>
        <w:pStyle w:val="Listeafsnit"/>
        <w:numPr>
          <w:ilvl w:val="0"/>
          <w:numId w:val="1"/>
        </w:numPr>
        <w:rPr>
          <w:b/>
          <w:bCs/>
          <w:sz w:val="32"/>
          <w:szCs w:val="32"/>
          <w:lang w:val="en-US"/>
        </w:rPr>
      </w:pPr>
      <w:r w:rsidRPr="00C764C7">
        <w:rPr>
          <w:sz w:val="28"/>
          <w:szCs w:val="28"/>
          <w:lang w:val="en-US"/>
        </w:rPr>
        <w:t>The summarized program as information,</w:t>
      </w:r>
    </w:p>
    <w:p w14:paraId="11ED143C" w14:textId="2598EE7D" w:rsidR="00C764C7" w:rsidRPr="00C764C7" w:rsidRDefault="00C764C7" w:rsidP="00C764C7">
      <w:pPr>
        <w:pStyle w:val="Listeafsnit"/>
        <w:rPr>
          <w:b/>
          <w:bCs/>
          <w:sz w:val="32"/>
          <w:szCs w:val="32"/>
          <w:lang w:val="en-US"/>
        </w:rPr>
      </w:pPr>
      <w:r w:rsidRPr="00C764C7">
        <w:rPr>
          <w:sz w:val="28"/>
          <w:szCs w:val="28"/>
          <w:lang w:val="en-US"/>
        </w:rPr>
        <w:t xml:space="preserve"> an overview of our FN WIFHW events 2023</w:t>
      </w:r>
    </w:p>
    <w:p w14:paraId="63CBDB30" w14:textId="5DA0CD42" w:rsidR="00C764C7" w:rsidRPr="00C764C7" w:rsidRDefault="00C764C7" w:rsidP="00C764C7">
      <w:pPr>
        <w:pStyle w:val="Listeafsnit"/>
        <w:numPr>
          <w:ilvl w:val="0"/>
          <w:numId w:val="1"/>
        </w:numPr>
        <w:rPr>
          <w:sz w:val="28"/>
          <w:szCs w:val="28"/>
          <w:lang w:val="en-US"/>
        </w:rPr>
      </w:pPr>
      <w:r w:rsidRPr="00C764C7">
        <w:rPr>
          <w:sz w:val="28"/>
          <w:szCs w:val="28"/>
          <w:lang w:val="en-US"/>
        </w:rPr>
        <w:t>The Paper used to draw</w:t>
      </w:r>
      <w:r>
        <w:rPr>
          <w:sz w:val="28"/>
          <w:szCs w:val="28"/>
          <w:lang w:val="en-US"/>
        </w:rPr>
        <w:t xml:space="preserve"> an image on </w:t>
      </w:r>
      <w:proofErr w:type="gramStart"/>
      <w:r>
        <w:rPr>
          <w:sz w:val="28"/>
          <w:szCs w:val="28"/>
          <w:lang w:val="en-US"/>
        </w:rPr>
        <w:t xml:space="preserve">tolerance, </w:t>
      </w:r>
      <w:r w:rsidRPr="00C764C7">
        <w:rPr>
          <w:sz w:val="28"/>
          <w:szCs w:val="28"/>
          <w:lang w:val="en-US"/>
        </w:rPr>
        <w:t>or</w:t>
      </w:r>
      <w:proofErr w:type="gramEnd"/>
      <w:r w:rsidRPr="00C764C7">
        <w:rPr>
          <w:sz w:val="28"/>
          <w:szCs w:val="28"/>
          <w:lang w:val="en-US"/>
        </w:rPr>
        <w:t xml:space="preserve"> write with words on Toleranc</w:t>
      </w:r>
      <w:r w:rsidRPr="00C764C7">
        <w:rPr>
          <w:sz w:val="28"/>
          <w:szCs w:val="28"/>
          <w:lang w:val="en-US"/>
        </w:rPr>
        <w:t>e.</w:t>
      </w:r>
      <w:r w:rsidRPr="00C764C7">
        <w:rPr>
          <w:sz w:val="28"/>
          <w:szCs w:val="28"/>
          <w:lang w:val="en-US"/>
        </w:rPr>
        <w:t xml:space="preserve"> Few chosen English texts. Most had texts in Danish </w:t>
      </w:r>
    </w:p>
    <w:p w14:paraId="1EA4BC4C" w14:textId="5FCCF59E" w:rsidR="00C764C7" w:rsidRPr="00C764C7" w:rsidRDefault="00C764C7" w:rsidP="00C764C7">
      <w:pPr>
        <w:rPr>
          <w:sz w:val="28"/>
          <w:szCs w:val="28"/>
          <w:lang w:val="en-US"/>
        </w:rPr>
      </w:pPr>
      <w:r w:rsidRPr="00C764C7">
        <w:rPr>
          <w:sz w:val="28"/>
          <w:szCs w:val="28"/>
          <w:lang w:val="en-US"/>
        </w:rPr>
        <w:lastRenderedPageBreak/>
        <w:t xml:space="preserve">     3. Exercise of testing oneself on symbols in religions </w:t>
      </w:r>
    </w:p>
    <w:p w14:paraId="30D86CC1" w14:textId="72570BEB" w:rsidR="00C764C7" w:rsidRPr="00C764C7" w:rsidRDefault="00C764C7" w:rsidP="00C764C7">
      <w:pPr>
        <w:rPr>
          <w:sz w:val="28"/>
          <w:szCs w:val="28"/>
          <w:lang w:val="en-US"/>
        </w:rPr>
      </w:pPr>
      <w:r w:rsidRPr="00C764C7">
        <w:rPr>
          <w:sz w:val="28"/>
          <w:szCs w:val="28"/>
          <w:lang w:val="en-US"/>
        </w:rPr>
        <w:t xml:space="preserve">     4.  Some photos </w:t>
      </w:r>
    </w:p>
    <w:p w14:paraId="60B0C181" w14:textId="4C1C306D" w:rsidR="001634BD" w:rsidRPr="00C764C7" w:rsidRDefault="00C764C7" w:rsidP="00C764C7">
      <w:pPr>
        <w:rPr>
          <w:sz w:val="28"/>
          <w:szCs w:val="28"/>
          <w:lang w:val="en-US"/>
        </w:rPr>
      </w:pPr>
      <w:r w:rsidRPr="00C764C7">
        <w:rPr>
          <w:sz w:val="28"/>
          <w:szCs w:val="28"/>
          <w:lang w:val="en-US"/>
        </w:rPr>
        <w:t xml:space="preserve">     5. Texts on Love of God and Love of Neighbor from three scriptures.</w:t>
      </w:r>
    </w:p>
    <w:sectPr w:rsidR="001634BD" w:rsidRPr="00C764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6C1D"/>
    <w:multiLevelType w:val="hybridMultilevel"/>
    <w:tmpl w:val="2D28AEBE"/>
    <w:lvl w:ilvl="0" w:tplc="FA4E4EB0">
      <w:start w:val="1"/>
      <w:numFmt w:val="decimal"/>
      <w:lvlText w:val="%1."/>
      <w:lvlJc w:val="left"/>
      <w:pPr>
        <w:ind w:left="720" w:hanging="360"/>
      </w:pPr>
      <w:rPr>
        <w:rFonts w:hint="default"/>
        <w:b w:val="0"/>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3693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C7"/>
    <w:rsid w:val="001634BD"/>
    <w:rsid w:val="00C764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898C"/>
  <w15:chartTrackingRefBased/>
  <w15:docId w15:val="{4A6C9381-7EE1-4954-AF19-EB4E830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3433</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1</cp:revision>
  <dcterms:created xsi:type="dcterms:W3CDTF">2023-03-06T09:45:00Z</dcterms:created>
  <dcterms:modified xsi:type="dcterms:W3CDTF">2023-03-06T09:54:00Z</dcterms:modified>
</cp:coreProperties>
</file>