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32A18" w14:textId="494E1D5A" w:rsidR="00302038" w:rsidRPr="0088074C" w:rsidRDefault="00302038" w:rsidP="0088074C">
      <w:pPr>
        <w:pStyle w:val="NoSpacing"/>
        <w:jc w:val="center"/>
        <w:rPr>
          <w:rFonts w:cstheme="minorHAnsi"/>
          <w:b/>
          <w:lang w:val="en-GB"/>
        </w:rPr>
      </w:pPr>
      <w:r w:rsidRPr="0088074C">
        <w:rPr>
          <w:rFonts w:cstheme="minorHAnsi"/>
          <w:b/>
          <w:lang w:val="en-GB"/>
        </w:rPr>
        <w:t>Webinar World</w:t>
      </w:r>
    </w:p>
    <w:p w14:paraId="624B9DFA" w14:textId="54C8EEBE" w:rsidR="00302038" w:rsidRDefault="00302038" w:rsidP="0088074C">
      <w:pPr>
        <w:pStyle w:val="NoSpacing"/>
        <w:rPr>
          <w:rFonts w:cstheme="minorHAnsi"/>
          <w:lang w:val="en-GB"/>
        </w:rPr>
      </w:pPr>
    </w:p>
    <w:p w14:paraId="3B7BE230" w14:textId="3CB41A26" w:rsidR="00CB2B30" w:rsidRDefault="00CB2B30" w:rsidP="00CB2B30">
      <w:pPr>
        <w:pStyle w:val="NoSpacing"/>
        <w:jc w:val="center"/>
        <w:rPr>
          <w:rFonts w:cstheme="minorHAnsi"/>
          <w:lang w:val="en-GB"/>
        </w:rPr>
      </w:pPr>
      <w:r>
        <w:rPr>
          <w:noProof/>
          <w:lang w:val="en-GB" w:eastAsia="en-GB"/>
        </w:rPr>
        <w:drawing>
          <wp:inline distT="0" distB="0" distL="0" distR="0" wp14:anchorId="44BCE2A7" wp14:editId="7E7CC098">
            <wp:extent cx="4008120" cy="1530879"/>
            <wp:effectExtent l="0" t="0" r="0" b="0"/>
            <wp:docPr id="1" name="Picture 1" descr="webinar21sky.jp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inar21sky.jp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2176" cy="1540067"/>
                    </a:xfrm>
                    <a:prstGeom prst="rect">
                      <a:avLst/>
                    </a:prstGeom>
                    <a:noFill/>
                    <a:ln>
                      <a:noFill/>
                    </a:ln>
                  </pic:spPr>
                </pic:pic>
              </a:graphicData>
            </a:graphic>
          </wp:inline>
        </w:drawing>
      </w:r>
    </w:p>
    <w:p w14:paraId="342B3A70" w14:textId="77777777" w:rsidR="00CB2B30" w:rsidRDefault="00CB2B30" w:rsidP="0088074C">
      <w:pPr>
        <w:pStyle w:val="NoSpacing"/>
        <w:rPr>
          <w:rFonts w:cstheme="minorHAnsi"/>
          <w:lang w:val="en-GB"/>
        </w:rPr>
      </w:pPr>
    </w:p>
    <w:p w14:paraId="083F8D72" w14:textId="1B51436D" w:rsidR="00583BCB" w:rsidRPr="00583BCB" w:rsidRDefault="00583BCB" w:rsidP="0088074C">
      <w:pPr>
        <w:pStyle w:val="NoSpacing"/>
        <w:rPr>
          <w:rFonts w:cstheme="minorHAnsi"/>
          <w:b/>
          <w:lang w:val="en-GB"/>
        </w:rPr>
      </w:pPr>
      <w:r w:rsidRPr="00583BCB">
        <w:rPr>
          <w:rFonts w:cstheme="minorHAnsi"/>
          <w:b/>
          <w:lang w:val="en-GB"/>
        </w:rPr>
        <w:t>Overview</w:t>
      </w:r>
    </w:p>
    <w:p w14:paraId="1B490F64" w14:textId="70760013" w:rsidR="00302038" w:rsidRPr="0088074C" w:rsidRDefault="00302038" w:rsidP="0088074C">
      <w:pPr>
        <w:pStyle w:val="NoSpacing"/>
        <w:rPr>
          <w:rFonts w:cstheme="minorHAnsi"/>
          <w:lang w:val="en-GB"/>
        </w:rPr>
      </w:pPr>
      <w:r w:rsidRPr="0088074C">
        <w:rPr>
          <w:rFonts w:cstheme="minorHAnsi"/>
          <w:lang w:val="en-GB"/>
        </w:rPr>
        <w:t>As part of UN World Interfaith Harmony Week 2021, a new partnership was formed to help inform, educate and question on matters of interfaith.</w:t>
      </w:r>
    </w:p>
    <w:p w14:paraId="79EDCBEA" w14:textId="32B4C951" w:rsidR="00302038" w:rsidRPr="0088074C" w:rsidRDefault="00302038" w:rsidP="0088074C">
      <w:pPr>
        <w:pStyle w:val="NoSpacing"/>
        <w:rPr>
          <w:rFonts w:cstheme="minorHAnsi"/>
          <w:lang w:val="en-GB"/>
        </w:rPr>
      </w:pPr>
    </w:p>
    <w:p w14:paraId="5C9C0543" w14:textId="330538D7" w:rsidR="00302038" w:rsidRPr="0088074C" w:rsidRDefault="00302038" w:rsidP="0088074C">
      <w:pPr>
        <w:pStyle w:val="NoSpacing"/>
        <w:rPr>
          <w:rFonts w:cstheme="minorHAnsi"/>
          <w:lang w:val="en-GB"/>
        </w:rPr>
      </w:pPr>
      <w:r w:rsidRPr="0088074C">
        <w:rPr>
          <w:rFonts w:cstheme="minorHAnsi"/>
          <w:lang w:val="en-GB"/>
        </w:rPr>
        <w:t xml:space="preserve">Baraza - an international, peace-making non-governmental organisation joined forced with URI (United Religions Initiative) Europe – the continent’s largest grassroots interfaith body to host a diverse range of </w:t>
      </w:r>
      <w:r w:rsidR="0088074C" w:rsidRPr="0088074C">
        <w:rPr>
          <w:rFonts w:cstheme="minorHAnsi"/>
          <w:lang w:val="en-GB"/>
        </w:rPr>
        <w:t xml:space="preserve">six </w:t>
      </w:r>
      <w:r w:rsidRPr="0088074C">
        <w:rPr>
          <w:rFonts w:cstheme="minorHAnsi"/>
          <w:lang w:val="en-GB"/>
        </w:rPr>
        <w:t>sessions throughout the month of February.</w:t>
      </w:r>
    </w:p>
    <w:p w14:paraId="792C195A" w14:textId="2BD595F2" w:rsidR="00302038" w:rsidRPr="0088074C" w:rsidRDefault="00302038" w:rsidP="0088074C">
      <w:pPr>
        <w:pStyle w:val="NoSpacing"/>
        <w:rPr>
          <w:rFonts w:cstheme="minorHAnsi"/>
          <w:lang w:val="en-GB"/>
        </w:rPr>
      </w:pPr>
    </w:p>
    <w:p w14:paraId="6F488239" w14:textId="2E588E73" w:rsidR="00B0498A" w:rsidRPr="0088074C" w:rsidRDefault="00302038" w:rsidP="0088074C">
      <w:pPr>
        <w:pStyle w:val="NoSpacing"/>
        <w:rPr>
          <w:rFonts w:cstheme="minorHAnsi"/>
          <w:lang w:val="en-GB"/>
        </w:rPr>
      </w:pPr>
      <w:r w:rsidRPr="0088074C">
        <w:rPr>
          <w:rFonts w:cstheme="minorHAnsi"/>
          <w:lang w:val="en-GB"/>
        </w:rPr>
        <w:t>The webinars were diverse in content, presenters, attendees and geographical reach. In addition, the organisers were keen that these webinars were active and so participants were asked to comment on 1) One</w:t>
      </w:r>
      <w:r w:rsidR="00B0498A" w:rsidRPr="0088074C">
        <w:rPr>
          <w:rFonts w:cstheme="minorHAnsi"/>
        </w:rPr>
        <w:t xml:space="preserve"> thing that </w:t>
      </w:r>
      <w:r w:rsidRPr="0088074C">
        <w:rPr>
          <w:rFonts w:cstheme="minorHAnsi"/>
          <w:lang w:val="en-GB"/>
        </w:rPr>
        <w:t>they found</w:t>
      </w:r>
      <w:r w:rsidR="00B0498A" w:rsidRPr="0088074C">
        <w:rPr>
          <w:rFonts w:cstheme="minorHAnsi"/>
        </w:rPr>
        <w:t xml:space="preserve"> good &amp; useful about </w:t>
      </w:r>
      <w:r w:rsidRPr="0088074C">
        <w:rPr>
          <w:rFonts w:cstheme="minorHAnsi"/>
          <w:lang w:val="en-GB"/>
        </w:rPr>
        <w:t>each</w:t>
      </w:r>
      <w:r w:rsidRPr="0088074C">
        <w:rPr>
          <w:rFonts w:cstheme="minorHAnsi"/>
        </w:rPr>
        <w:t xml:space="preserve"> webinar and 2</w:t>
      </w:r>
      <w:r w:rsidRPr="0088074C">
        <w:rPr>
          <w:rFonts w:cstheme="minorHAnsi"/>
          <w:lang w:val="en-GB"/>
        </w:rPr>
        <w:t>) One</w:t>
      </w:r>
      <w:r w:rsidR="00B0498A" w:rsidRPr="0088074C">
        <w:rPr>
          <w:rFonts w:cstheme="minorHAnsi"/>
        </w:rPr>
        <w:t xml:space="preserve"> thing that </w:t>
      </w:r>
      <w:r w:rsidRPr="0088074C">
        <w:rPr>
          <w:rFonts w:cstheme="minorHAnsi"/>
          <w:lang w:val="en-GB"/>
        </w:rPr>
        <w:t>they</w:t>
      </w:r>
      <w:r w:rsidRPr="0088074C">
        <w:rPr>
          <w:rFonts w:cstheme="minorHAnsi"/>
        </w:rPr>
        <w:t xml:space="preserve"> would</w:t>
      </w:r>
      <w:r w:rsidR="00B0498A" w:rsidRPr="0088074C">
        <w:rPr>
          <w:rFonts w:cstheme="minorHAnsi"/>
        </w:rPr>
        <w:t xml:space="preserve"> do as a result of </w:t>
      </w:r>
      <w:r w:rsidRPr="0088074C">
        <w:rPr>
          <w:rFonts w:cstheme="minorHAnsi"/>
          <w:lang w:val="en-GB"/>
        </w:rPr>
        <w:t>the</w:t>
      </w:r>
      <w:r w:rsidRPr="0088074C">
        <w:rPr>
          <w:rFonts w:cstheme="minorHAnsi"/>
        </w:rPr>
        <w:t xml:space="preserve"> webinar.</w:t>
      </w:r>
    </w:p>
    <w:p w14:paraId="45F267E0" w14:textId="17946C37" w:rsidR="00B0498A" w:rsidRDefault="00B0498A" w:rsidP="0088074C">
      <w:pPr>
        <w:pStyle w:val="NoSpacing"/>
        <w:rPr>
          <w:rFonts w:eastAsia="Times New Roman" w:cstheme="minorHAnsi"/>
          <w:lang w:eastAsia="en-GB"/>
        </w:rPr>
      </w:pPr>
    </w:p>
    <w:p w14:paraId="340835A0" w14:textId="11CFA3C6" w:rsidR="00583BCB" w:rsidRPr="00583BCB" w:rsidRDefault="00583BCB" w:rsidP="0088074C">
      <w:pPr>
        <w:pStyle w:val="NoSpacing"/>
        <w:rPr>
          <w:rFonts w:eastAsia="Times New Roman" w:cstheme="minorHAnsi"/>
          <w:b/>
          <w:lang w:val="en-GB" w:eastAsia="en-GB"/>
        </w:rPr>
      </w:pPr>
      <w:r w:rsidRPr="00583BCB">
        <w:rPr>
          <w:rFonts w:eastAsia="Times New Roman" w:cstheme="minorHAnsi"/>
          <w:b/>
          <w:lang w:val="en-GB" w:eastAsia="en-GB"/>
        </w:rPr>
        <w:t>Content</w:t>
      </w:r>
    </w:p>
    <w:p w14:paraId="72FE0F53" w14:textId="0B29FFB5" w:rsidR="00AE787F" w:rsidRPr="0088074C" w:rsidRDefault="0088074C" w:rsidP="0088074C">
      <w:pPr>
        <w:pStyle w:val="NoSpacing"/>
        <w:rPr>
          <w:rFonts w:eastAsia="Times New Roman" w:cstheme="minorHAnsi"/>
          <w:lang w:val="en-GB" w:eastAsia="en-GB"/>
        </w:rPr>
      </w:pPr>
      <w:r w:rsidRPr="0088074C">
        <w:rPr>
          <w:rFonts w:eastAsia="Times New Roman" w:cstheme="minorHAnsi"/>
          <w:lang w:val="en-GB" w:eastAsia="en-GB"/>
        </w:rPr>
        <w:t>The subject titles for the webinars were:</w:t>
      </w:r>
    </w:p>
    <w:p w14:paraId="5F0CF55A" w14:textId="77777777" w:rsidR="0088074C" w:rsidRPr="0088074C" w:rsidRDefault="0088074C" w:rsidP="0088074C">
      <w:pPr>
        <w:pStyle w:val="NoSpacing"/>
        <w:numPr>
          <w:ilvl w:val="0"/>
          <w:numId w:val="1"/>
        </w:numPr>
        <w:rPr>
          <w:rFonts w:eastAsia="Times New Roman" w:cstheme="minorHAnsi"/>
          <w:bCs/>
          <w:lang w:val="en-US" w:eastAsia="en-GB"/>
        </w:rPr>
      </w:pPr>
      <w:r w:rsidRPr="0088074C">
        <w:rPr>
          <w:rFonts w:eastAsia="Times New Roman" w:cstheme="minorHAnsi"/>
          <w:bCs/>
          <w:lang w:val="en-US" w:eastAsia="en-GB"/>
        </w:rPr>
        <w:t>Heritage for Reconciliation in Syria</w:t>
      </w:r>
    </w:p>
    <w:p w14:paraId="4985C34F" w14:textId="77777777" w:rsidR="0088074C" w:rsidRPr="0088074C" w:rsidRDefault="0088074C" w:rsidP="0088074C">
      <w:pPr>
        <w:pStyle w:val="NoSpacing"/>
        <w:numPr>
          <w:ilvl w:val="0"/>
          <w:numId w:val="1"/>
        </w:numPr>
        <w:rPr>
          <w:rFonts w:cstheme="minorHAnsi"/>
          <w:bCs/>
        </w:rPr>
      </w:pPr>
      <w:r w:rsidRPr="0088074C">
        <w:rPr>
          <w:rFonts w:cstheme="minorHAnsi"/>
          <w:bCs/>
        </w:rPr>
        <w:t>Faith, Ecological Crisis &amp; Coronavirus</w:t>
      </w:r>
    </w:p>
    <w:p w14:paraId="1758B23C" w14:textId="77777777" w:rsidR="0088074C" w:rsidRPr="0088074C" w:rsidRDefault="0088074C" w:rsidP="0088074C">
      <w:pPr>
        <w:pStyle w:val="NoSpacing"/>
        <w:numPr>
          <w:ilvl w:val="0"/>
          <w:numId w:val="1"/>
        </w:numPr>
        <w:rPr>
          <w:rFonts w:cstheme="minorHAnsi"/>
          <w:bCs/>
          <w:lang w:val="en-US"/>
        </w:rPr>
      </w:pPr>
      <w:r w:rsidRPr="0088074C">
        <w:rPr>
          <w:rFonts w:cstheme="minorHAnsi"/>
          <w:bCs/>
          <w:lang w:val="en-US"/>
        </w:rPr>
        <w:t>From Tolerance to Holy Envy</w:t>
      </w:r>
    </w:p>
    <w:p w14:paraId="362D5479" w14:textId="77777777" w:rsidR="0088074C" w:rsidRPr="0088074C" w:rsidRDefault="0088074C" w:rsidP="0088074C">
      <w:pPr>
        <w:pStyle w:val="NoSpacing"/>
        <w:numPr>
          <w:ilvl w:val="0"/>
          <w:numId w:val="1"/>
        </w:numPr>
        <w:rPr>
          <w:rFonts w:cstheme="minorHAnsi"/>
          <w:bCs/>
          <w:lang w:val="en-US"/>
        </w:rPr>
      </w:pPr>
      <w:r w:rsidRPr="0088074C">
        <w:rPr>
          <w:rFonts w:cstheme="minorHAnsi"/>
          <w:bCs/>
          <w:lang w:val="en-US"/>
        </w:rPr>
        <w:t>Islam in Italy</w:t>
      </w:r>
    </w:p>
    <w:p w14:paraId="4100EF9B" w14:textId="77777777" w:rsidR="0088074C" w:rsidRPr="0088074C" w:rsidRDefault="0088074C" w:rsidP="0088074C">
      <w:pPr>
        <w:pStyle w:val="NoSpacing"/>
        <w:numPr>
          <w:ilvl w:val="0"/>
          <w:numId w:val="1"/>
        </w:numPr>
        <w:rPr>
          <w:rFonts w:cstheme="minorHAnsi"/>
          <w:bCs/>
          <w:lang w:val="en-US"/>
        </w:rPr>
      </w:pPr>
      <w:r w:rsidRPr="0088074C">
        <w:rPr>
          <w:rFonts w:cstheme="minorHAnsi"/>
          <w:bCs/>
          <w:lang w:val="en-US"/>
        </w:rPr>
        <w:t>Christian-Islamic relations</w:t>
      </w:r>
    </w:p>
    <w:p w14:paraId="79AE52F8" w14:textId="38299369" w:rsidR="0088074C" w:rsidRPr="0088074C" w:rsidRDefault="00583BCB" w:rsidP="0088074C">
      <w:pPr>
        <w:pStyle w:val="NoSpacing"/>
        <w:numPr>
          <w:ilvl w:val="0"/>
          <w:numId w:val="1"/>
        </w:numPr>
        <w:rPr>
          <w:rFonts w:cstheme="minorHAnsi"/>
          <w:bCs/>
          <w:lang w:val="en-US"/>
        </w:rPr>
      </w:pPr>
      <w:r>
        <w:rPr>
          <w:rFonts w:cstheme="minorHAnsi"/>
          <w:bCs/>
          <w:lang w:val="en-US"/>
        </w:rPr>
        <w:t>Listening to the O</w:t>
      </w:r>
      <w:r w:rsidR="0088074C" w:rsidRPr="0088074C">
        <w:rPr>
          <w:rFonts w:cstheme="minorHAnsi"/>
          <w:bCs/>
          <w:lang w:val="en-US"/>
        </w:rPr>
        <w:t>ther</w:t>
      </w:r>
    </w:p>
    <w:p w14:paraId="41911954" w14:textId="77777777" w:rsidR="00AE787F" w:rsidRPr="00B0498A" w:rsidRDefault="00AE787F" w:rsidP="00B04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1"/>
          <w:szCs w:val="21"/>
          <w:lang w:eastAsia="en-GB"/>
        </w:rPr>
      </w:pPr>
    </w:p>
    <w:p w14:paraId="5A0B0E5D" w14:textId="12997AFA" w:rsidR="0088074C" w:rsidRDefault="00583BCB"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Cs/>
          <w:color w:val="000000"/>
          <w:lang w:val="en-US" w:eastAsia="en-GB"/>
        </w:rPr>
      </w:pPr>
      <w:r>
        <w:rPr>
          <w:rFonts w:eastAsia="Times New Roman" w:cs="Courier New"/>
          <w:bCs/>
          <w:color w:val="000000"/>
          <w:lang w:val="en-US" w:eastAsia="en-GB"/>
        </w:rPr>
        <w:t>The first and last webinars included music and spoke about the importance of culture and arts in relation to building understanding. The second session discussed the world we are to enter post pandemic, the third webinar identified 6 stages of interfaith dialogue. Italy became the focus of the fourth webinar which looked at how the country has evolved in recent years and the fifth talk charted the history of relations between the two largest global faiths.</w:t>
      </w:r>
    </w:p>
    <w:p w14:paraId="5EBA96DC" w14:textId="373A71EE" w:rsidR="00583BCB" w:rsidRDefault="00583BCB"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Cs/>
          <w:color w:val="000000"/>
          <w:lang w:val="en-US" w:eastAsia="en-GB"/>
        </w:rPr>
      </w:pPr>
    </w:p>
    <w:p w14:paraId="5831828A" w14:textId="418DBA36" w:rsidR="00583BCB" w:rsidRPr="00645201" w:rsidRDefault="00645201"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000000"/>
          <w:lang w:val="en-US" w:eastAsia="en-GB"/>
        </w:rPr>
      </w:pPr>
      <w:r w:rsidRPr="00645201">
        <w:rPr>
          <w:rFonts w:eastAsia="Times New Roman" w:cs="Courier New"/>
          <w:b/>
          <w:bCs/>
          <w:color w:val="000000"/>
          <w:lang w:val="en-US" w:eastAsia="en-GB"/>
        </w:rPr>
        <w:t>Attendees</w:t>
      </w:r>
    </w:p>
    <w:p w14:paraId="752D87A6" w14:textId="63AFC9A0" w:rsidR="00645201" w:rsidRDefault="0038542F"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Cs/>
          <w:color w:val="000000"/>
          <w:lang w:val="en-US" w:eastAsia="en-GB"/>
        </w:rPr>
      </w:pPr>
      <w:r>
        <w:rPr>
          <w:rFonts w:eastAsia="Times New Roman" w:cs="Courier New"/>
          <w:bCs/>
          <w:color w:val="000000"/>
          <w:lang w:val="en-US" w:eastAsia="en-GB"/>
        </w:rPr>
        <w:t>In total just under 200 people dialed into the webinars over the course of the month. The presenters and</w:t>
      </w:r>
      <w:r w:rsidR="0026511C">
        <w:rPr>
          <w:rFonts w:eastAsia="Times New Roman" w:cs="Courier New"/>
          <w:bCs/>
          <w:color w:val="000000"/>
          <w:lang w:val="en-US" w:eastAsia="en-GB"/>
        </w:rPr>
        <w:t xml:space="preserve"> guests reflected the diversity of the world. Countries included Albania, </w:t>
      </w:r>
      <w:r w:rsidR="004630B3">
        <w:rPr>
          <w:rFonts w:eastAsia="Times New Roman" w:cs="Courier New"/>
          <w:bCs/>
          <w:color w:val="000000"/>
          <w:lang w:val="en-US" w:eastAsia="en-GB"/>
        </w:rPr>
        <w:t xml:space="preserve">Argentina, </w:t>
      </w:r>
      <w:r w:rsidR="00256899">
        <w:rPr>
          <w:rFonts w:eastAsia="Times New Roman" w:cs="Courier New"/>
          <w:bCs/>
          <w:color w:val="000000"/>
          <w:lang w:val="en-US" w:eastAsia="en-GB"/>
        </w:rPr>
        <w:t xml:space="preserve">Austria, </w:t>
      </w:r>
      <w:r w:rsidR="0026511C">
        <w:rPr>
          <w:rFonts w:eastAsia="Times New Roman" w:cs="Courier New"/>
          <w:bCs/>
          <w:color w:val="000000"/>
          <w:lang w:val="en-US" w:eastAsia="en-GB"/>
        </w:rPr>
        <w:t xml:space="preserve">Belgium, </w:t>
      </w:r>
      <w:r w:rsidR="00BB7490">
        <w:rPr>
          <w:rFonts w:eastAsia="Times New Roman" w:cs="Courier New"/>
          <w:bCs/>
          <w:color w:val="000000"/>
          <w:lang w:val="en-US" w:eastAsia="en-GB"/>
        </w:rPr>
        <w:t xml:space="preserve">Bosnia and Hercegovina, Bulgaria, </w:t>
      </w:r>
      <w:r w:rsidR="00C9770B">
        <w:rPr>
          <w:rFonts w:eastAsia="Times New Roman" w:cs="Courier New"/>
          <w:bCs/>
          <w:color w:val="000000"/>
          <w:lang w:val="en-US" w:eastAsia="en-GB"/>
        </w:rPr>
        <w:t xml:space="preserve">Germany, </w:t>
      </w:r>
      <w:r w:rsidR="00256899">
        <w:rPr>
          <w:rFonts w:eastAsia="Times New Roman" w:cs="Courier New"/>
          <w:bCs/>
          <w:color w:val="000000"/>
          <w:lang w:val="en-US" w:eastAsia="en-GB"/>
        </w:rPr>
        <w:t xml:space="preserve">Greece, </w:t>
      </w:r>
      <w:r w:rsidR="00C976D3">
        <w:rPr>
          <w:rFonts w:eastAsia="Times New Roman" w:cs="Courier New"/>
          <w:bCs/>
          <w:color w:val="000000"/>
          <w:lang w:val="en-US" w:eastAsia="en-GB"/>
        </w:rPr>
        <w:t xml:space="preserve">India, </w:t>
      </w:r>
      <w:r w:rsidR="00C917CA">
        <w:rPr>
          <w:rFonts w:eastAsia="Times New Roman" w:cs="Courier New"/>
          <w:bCs/>
          <w:color w:val="000000"/>
          <w:lang w:val="en-US" w:eastAsia="en-GB"/>
        </w:rPr>
        <w:t xml:space="preserve">Italy, </w:t>
      </w:r>
      <w:r w:rsidR="00256899">
        <w:rPr>
          <w:rFonts w:eastAsia="Times New Roman" w:cs="Courier New"/>
          <w:bCs/>
          <w:color w:val="000000"/>
          <w:lang w:val="en-US" w:eastAsia="en-GB"/>
        </w:rPr>
        <w:t xml:space="preserve">Netherlands, </w:t>
      </w:r>
      <w:r w:rsidR="004630B3">
        <w:rPr>
          <w:rFonts w:eastAsia="Times New Roman" w:cs="Courier New"/>
          <w:bCs/>
          <w:color w:val="000000"/>
          <w:lang w:val="en-US" w:eastAsia="en-GB"/>
        </w:rPr>
        <w:t xml:space="preserve">New Zealand, </w:t>
      </w:r>
      <w:r w:rsidR="00256899">
        <w:rPr>
          <w:rFonts w:eastAsia="Times New Roman" w:cs="Courier New"/>
          <w:bCs/>
          <w:color w:val="000000"/>
          <w:lang w:val="en-US" w:eastAsia="en-GB"/>
        </w:rPr>
        <w:t xml:space="preserve">Russia, </w:t>
      </w:r>
      <w:r w:rsidR="0026511C">
        <w:rPr>
          <w:rFonts w:eastAsia="Times New Roman" w:cs="Courier New"/>
          <w:bCs/>
          <w:color w:val="000000"/>
          <w:lang w:val="en-US" w:eastAsia="en-GB"/>
        </w:rPr>
        <w:t xml:space="preserve">Spain, </w:t>
      </w:r>
      <w:r w:rsidR="00BB7490">
        <w:rPr>
          <w:rFonts w:eastAsia="Times New Roman" w:cs="Courier New"/>
          <w:bCs/>
          <w:color w:val="000000"/>
          <w:lang w:val="en-US" w:eastAsia="en-GB"/>
        </w:rPr>
        <w:t xml:space="preserve">Tajikistan, Turkey, </w:t>
      </w:r>
      <w:bookmarkStart w:id="0" w:name="_GoBack"/>
      <w:bookmarkEnd w:id="0"/>
      <w:r w:rsidR="00C9770B">
        <w:rPr>
          <w:rFonts w:eastAsia="Times New Roman" w:cs="Courier New"/>
          <w:bCs/>
          <w:color w:val="000000"/>
          <w:lang w:val="en-US" w:eastAsia="en-GB"/>
        </w:rPr>
        <w:t xml:space="preserve">UK and </w:t>
      </w:r>
      <w:r w:rsidR="0026511C">
        <w:rPr>
          <w:rFonts w:eastAsia="Times New Roman" w:cs="Courier New"/>
          <w:bCs/>
          <w:color w:val="000000"/>
          <w:lang w:val="en-US" w:eastAsia="en-GB"/>
        </w:rPr>
        <w:t>USA</w:t>
      </w:r>
      <w:r w:rsidR="00C9770B">
        <w:rPr>
          <w:rFonts w:eastAsia="Times New Roman" w:cs="Courier New"/>
          <w:bCs/>
          <w:color w:val="000000"/>
          <w:lang w:val="en-US" w:eastAsia="en-GB"/>
        </w:rPr>
        <w:t>.</w:t>
      </w:r>
    </w:p>
    <w:p w14:paraId="6D504EC3" w14:textId="3CEA800F" w:rsidR="00645201" w:rsidRDefault="00645201"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Cs/>
          <w:color w:val="000000"/>
          <w:lang w:val="en-US" w:eastAsia="en-GB"/>
        </w:rPr>
      </w:pPr>
    </w:p>
    <w:p w14:paraId="0B3F849D" w14:textId="11C08F84" w:rsidR="00645201" w:rsidRPr="00645201" w:rsidRDefault="00645201"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000000"/>
          <w:lang w:val="en-US" w:eastAsia="en-GB"/>
        </w:rPr>
      </w:pPr>
      <w:r>
        <w:rPr>
          <w:rFonts w:eastAsia="Times New Roman" w:cs="Courier New"/>
          <w:b/>
          <w:bCs/>
          <w:color w:val="000000"/>
          <w:lang w:val="en-US" w:eastAsia="en-GB"/>
        </w:rPr>
        <w:t>Highlights</w:t>
      </w:r>
    </w:p>
    <w:p w14:paraId="3A48FEDF" w14:textId="4AFE14EC" w:rsidR="00583BCB" w:rsidRDefault="00583BCB"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Cs/>
          <w:color w:val="000000"/>
          <w:lang w:val="en-US" w:eastAsia="en-GB"/>
        </w:rPr>
      </w:pPr>
      <w:r>
        <w:rPr>
          <w:rFonts w:eastAsia="Times New Roman" w:cs="Courier New"/>
          <w:bCs/>
          <w:color w:val="000000"/>
          <w:lang w:val="en-US" w:eastAsia="en-GB"/>
        </w:rPr>
        <w:lastRenderedPageBreak/>
        <w:t>All the webinars are available to view at:</w:t>
      </w:r>
    </w:p>
    <w:p w14:paraId="1075700A" w14:textId="49780140" w:rsidR="00583BCB" w:rsidRPr="00CC694C" w:rsidRDefault="00CB2B30" w:rsidP="00CC694C">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Cs/>
          <w:color w:val="000000"/>
          <w:lang w:val="en-US" w:eastAsia="en-GB"/>
        </w:rPr>
      </w:pPr>
      <w:hyperlink r:id="rId6" w:history="1">
        <w:r w:rsidRPr="00CC694C">
          <w:rPr>
            <w:rStyle w:val="Hyperlink"/>
            <w:rFonts w:eastAsia="Times New Roman" w:cs="Courier New"/>
            <w:bCs/>
            <w:lang w:val="en-US" w:eastAsia="en-GB"/>
          </w:rPr>
          <w:t>www.baraza.ngo</w:t>
        </w:r>
      </w:hyperlink>
      <w:r w:rsidRPr="00CC694C">
        <w:rPr>
          <w:rFonts w:eastAsia="Times New Roman" w:cs="Courier New"/>
          <w:bCs/>
          <w:color w:val="000000"/>
          <w:lang w:val="en-US" w:eastAsia="en-GB"/>
        </w:rPr>
        <w:t xml:space="preserve"> </w:t>
      </w:r>
    </w:p>
    <w:p w14:paraId="1BD4DB34" w14:textId="77777777" w:rsidR="00CC694C" w:rsidRDefault="00CC694C"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Cs/>
          <w:color w:val="000000"/>
          <w:lang w:val="en-US" w:eastAsia="en-GB"/>
        </w:rPr>
      </w:pPr>
    </w:p>
    <w:p w14:paraId="51761E6E" w14:textId="1E62A59C" w:rsidR="00CC694C" w:rsidRPr="00CC694C" w:rsidRDefault="00CC694C" w:rsidP="00CC694C">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Cs/>
          <w:color w:val="000000"/>
          <w:lang w:val="en-US" w:eastAsia="en-GB"/>
        </w:rPr>
      </w:pPr>
      <w:hyperlink r:id="rId7" w:history="1">
        <w:r w:rsidRPr="00CC694C">
          <w:rPr>
            <w:rStyle w:val="Hyperlink"/>
            <w:rFonts w:eastAsia="Times New Roman" w:cs="Courier New"/>
            <w:bCs/>
            <w:lang w:val="en-US" w:eastAsia="en-GB"/>
          </w:rPr>
          <w:t>https://www.youtube.com/channel/UCJmJS3gieCRuGASYFdMP6Ig</w:t>
        </w:r>
      </w:hyperlink>
      <w:r w:rsidRPr="00CC694C">
        <w:rPr>
          <w:rFonts w:eastAsia="Times New Roman" w:cs="Courier New"/>
          <w:bCs/>
          <w:color w:val="000000"/>
          <w:lang w:val="en-US" w:eastAsia="en-GB"/>
        </w:rPr>
        <w:t xml:space="preserve"> </w:t>
      </w:r>
    </w:p>
    <w:p w14:paraId="3B60B2CE" w14:textId="77777777" w:rsidR="0088074C" w:rsidRDefault="0088074C"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000000"/>
          <w:sz w:val="28"/>
          <w:szCs w:val="28"/>
          <w:lang w:val="en-US" w:eastAsia="en-GB"/>
        </w:rPr>
      </w:pPr>
    </w:p>
    <w:p w14:paraId="399F6721" w14:textId="3F52C0A2" w:rsidR="00583BCB" w:rsidRPr="00737215" w:rsidRDefault="00583BCB" w:rsidP="008807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color w:val="000000"/>
          <w:lang w:val="en-US" w:eastAsia="en-GB"/>
        </w:rPr>
      </w:pPr>
      <w:r w:rsidRPr="00737215">
        <w:rPr>
          <w:rFonts w:eastAsia="Times New Roman" w:cs="Courier New"/>
          <w:b/>
          <w:bCs/>
          <w:color w:val="000000"/>
          <w:lang w:val="en-US" w:eastAsia="en-GB"/>
        </w:rPr>
        <w:t>Testimonials</w:t>
      </w:r>
    </w:p>
    <w:p w14:paraId="408C3D00" w14:textId="5CB687F4" w:rsidR="0088074C" w:rsidRDefault="0088074C" w:rsidP="00737215">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i/>
          <w:color w:val="000000"/>
          <w:lang w:val="en-US" w:eastAsia="en-GB"/>
        </w:rPr>
      </w:pPr>
      <w:r w:rsidRPr="00737215">
        <w:rPr>
          <w:rFonts w:eastAsia="Times New Roman" w:cstheme="minorHAnsi"/>
          <w:bCs/>
          <w:i/>
          <w:color w:val="000000"/>
          <w:lang w:val="en-US" w:eastAsia="en-GB"/>
        </w:rPr>
        <w:t>Heritage for Reconciliation in Syria</w:t>
      </w:r>
    </w:p>
    <w:p w14:paraId="618A7F98" w14:textId="77777777" w:rsidR="00737215" w:rsidRPr="00737215" w:rsidRDefault="00737215" w:rsidP="007372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bCs/>
          <w:color w:val="000000"/>
          <w:lang w:val="en-US" w:eastAsia="en-GB"/>
        </w:rPr>
      </w:pPr>
    </w:p>
    <w:p w14:paraId="184744F7" w14:textId="48107992" w:rsidR="00B0498A" w:rsidRPr="00737215" w:rsidRDefault="00B0498A" w:rsidP="00B04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r w:rsidRPr="00737215">
        <w:rPr>
          <w:rFonts w:eastAsia="Times New Roman" w:cstheme="minorHAnsi"/>
          <w:color w:val="000000"/>
          <w:lang w:eastAsia="en-GB"/>
        </w:rPr>
        <w:t>Sharen Ravat : Sharen, from the UK. I enjoyed learning about the diversity and richness of the Syrian community. I have many Syrian students so when it is safe, I would like to share this with the young people. I organised 2 charity events for the children of Syria through Hand in Hand for Syria. A toy collection and a book collection for children in refugee camps. People in the UK were very generous but this initiative is on another level. Would be good to promote wider through our networks.  Good to share. A very beautiful culture. I am a strong advocate for personal heritage preservation. Thank you.</w:t>
      </w:r>
    </w:p>
    <w:p w14:paraId="06EBD87C" w14:textId="20DCD295" w:rsidR="00B0498A" w:rsidRPr="00737215" w:rsidRDefault="00B0498A" w:rsidP="00B04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1A9953E" w14:textId="3C7F7CF6"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Elisabeth Ziegler-Duregger : This is very inspiring and pushes me to work on a map about music from different religions in the future. Wish you all the best. Elisabeth urilienz.wordpress.com - a Collection from different maps about the good things in the world.</w:t>
      </w:r>
    </w:p>
    <w:p w14:paraId="5287672F" w14:textId="31CF1A48" w:rsidR="00B0498A" w:rsidRPr="00737215" w:rsidRDefault="00B0498A" w:rsidP="00B04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6EE4D8FC" w14:textId="77777777"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 xml:space="preserve">Abdulwahab Alali - NEFES - Gaziantep Turkey : It was a pleasure to meet people that are ınterested in Syrıa and the Syrian culture. I was really specifically interested in Qisetna project and I would be feree interested to see  how we can work together </w:t>
      </w:r>
    </w:p>
    <w:p w14:paraId="712FFCD1" w14:textId="01E9BD37" w:rsidR="00B0498A" w:rsidRPr="00737215" w:rsidRDefault="00B0498A" w:rsidP="00B04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3AD6C830" w14:textId="77777777"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Dima : 1) it’s providing platform to introduce projects that are doing important work that’s crucial to be shared to expand the impact of the work. 2) I will look up Mirath and Nawa and share the word about all 3 projects and see if there are opportunities to collaborate with all three projects. thank you for organising this seminar, very lovely evening hour</w:t>
      </w:r>
    </w:p>
    <w:p w14:paraId="7F0CA445" w14:textId="77777777" w:rsidR="00B0498A" w:rsidRPr="00737215" w:rsidRDefault="00B0498A" w:rsidP="00B04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000000"/>
          <w:lang w:eastAsia="en-GB"/>
        </w:rPr>
      </w:pPr>
    </w:p>
    <w:p w14:paraId="14CF4DDC" w14:textId="6FEA9F00" w:rsidR="00B0498A" w:rsidRPr="00737215" w:rsidRDefault="00B0498A" w:rsidP="00737215">
      <w:pPr>
        <w:pStyle w:val="HTMLPreformatted"/>
        <w:numPr>
          <w:ilvl w:val="0"/>
          <w:numId w:val="2"/>
        </w:numPr>
        <w:shd w:val="clear" w:color="auto" w:fill="FFFFFF"/>
        <w:rPr>
          <w:rFonts w:asciiTheme="minorHAnsi" w:hAnsiTheme="minorHAnsi" w:cstheme="minorHAnsi"/>
          <w:bCs/>
          <w:i/>
          <w:color w:val="000000"/>
          <w:sz w:val="24"/>
          <w:szCs w:val="24"/>
        </w:rPr>
      </w:pPr>
      <w:r w:rsidRPr="00737215">
        <w:rPr>
          <w:rFonts w:asciiTheme="minorHAnsi" w:hAnsiTheme="minorHAnsi" w:cstheme="minorHAnsi"/>
          <w:bCs/>
          <w:i/>
          <w:color w:val="000000"/>
          <w:sz w:val="24"/>
          <w:szCs w:val="24"/>
        </w:rPr>
        <w:t>Faith, Ecological Crisis &amp; Coronavirus</w:t>
      </w:r>
    </w:p>
    <w:p w14:paraId="16E2B80A" w14:textId="12BB26FC" w:rsidR="00B0498A" w:rsidRPr="00737215" w:rsidRDefault="00B0498A" w:rsidP="00B0498A">
      <w:pPr>
        <w:pStyle w:val="HTMLPreformatted"/>
        <w:shd w:val="clear" w:color="auto" w:fill="FFFFFF"/>
        <w:rPr>
          <w:rFonts w:asciiTheme="minorHAnsi" w:hAnsiTheme="minorHAnsi" w:cstheme="minorHAnsi"/>
          <w:b/>
          <w:bCs/>
          <w:color w:val="000000"/>
          <w:sz w:val="24"/>
          <w:szCs w:val="24"/>
        </w:rPr>
      </w:pPr>
    </w:p>
    <w:p w14:paraId="387D022C" w14:textId="77777777"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Nour Salameh : It was heart-warming, for instance, to know that there are serious attempts to clean the Ganges river which is one of the most polluted in the world.</w:t>
      </w:r>
    </w:p>
    <w:p w14:paraId="30D352BC" w14:textId="2EC92DB3" w:rsidR="00B0498A" w:rsidRPr="00737215" w:rsidRDefault="00B0498A" w:rsidP="00B0498A">
      <w:pPr>
        <w:pStyle w:val="HTMLPreformatted"/>
        <w:shd w:val="clear" w:color="auto" w:fill="FFFFFF"/>
        <w:rPr>
          <w:rFonts w:asciiTheme="minorHAnsi" w:hAnsiTheme="minorHAnsi" w:cstheme="minorHAnsi"/>
          <w:b/>
          <w:bCs/>
          <w:color w:val="000000"/>
          <w:sz w:val="24"/>
          <w:szCs w:val="24"/>
        </w:rPr>
      </w:pPr>
    </w:p>
    <w:p w14:paraId="5B407487" w14:textId="522CC0B3"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Duncan Wielzen : The Film in conjunction with the lecture made very clear how personal spirituality is deeply connected to ecology. What I can do is keep talking about the story of URI which also has as one of its goals, respecting the Earth and all living beings. Thsi comes from a deep spiritual conviction.</w:t>
      </w:r>
    </w:p>
    <w:p w14:paraId="24E71909" w14:textId="77777777" w:rsidR="00B0498A" w:rsidRPr="00737215" w:rsidRDefault="00B0498A" w:rsidP="00B0498A">
      <w:pPr>
        <w:pStyle w:val="HTMLPreformatted"/>
        <w:shd w:val="clear" w:color="auto" w:fill="FFFFFF"/>
        <w:rPr>
          <w:rFonts w:asciiTheme="minorHAnsi" w:hAnsiTheme="minorHAnsi" w:cstheme="minorHAnsi"/>
          <w:color w:val="000000"/>
          <w:sz w:val="24"/>
          <w:szCs w:val="24"/>
        </w:rPr>
      </w:pPr>
    </w:p>
    <w:p w14:paraId="33404054" w14:textId="42F0A497"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Elisabeth Ziegler-Duregger : For me it was inspiring to see the many efforts for a good future in the world. I will add it to the Heaven on Earth Wiki. It strenghtens my wish to work more focused in this direction. Blessings to all from Austria.</w:t>
      </w:r>
    </w:p>
    <w:p w14:paraId="47DB958B" w14:textId="77777777" w:rsidR="00B0498A" w:rsidRPr="00737215" w:rsidRDefault="00B0498A" w:rsidP="00B0498A">
      <w:pPr>
        <w:pStyle w:val="HTMLPreformatted"/>
        <w:shd w:val="clear" w:color="auto" w:fill="FFFFFF"/>
        <w:rPr>
          <w:rFonts w:asciiTheme="minorHAnsi" w:hAnsiTheme="minorHAnsi" w:cstheme="minorHAnsi"/>
          <w:b/>
          <w:bCs/>
          <w:color w:val="000000"/>
          <w:sz w:val="24"/>
          <w:szCs w:val="24"/>
        </w:rPr>
      </w:pPr>
    </w:p>
    <w:p w14:paraId="2050ADEA" w14:textId="77777777"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Deepak Naik : Thank you for a wonderful presentation and its been informative and enlightening.</w:t>
      </w:r>
    </w:p>
    <w:p w14:paraId="2A4F7AE6" w14:textId="77777777" w:rsidR="00B0498A" w:rsidRPr="00737215" w:rsidRDefault="00B0498A" w:rsidP="00B0498A">
      <w:pPr>
        <w:pStyle w:val="HTMLPreformatted"/>
        <w:shd w:val="clear" w:color="auto" w:fill="FFFFFF"/>
        <w:rPr>
          <w:rFonts w:asciiTheme="minorHAnsi" w:hAnsiTheme="minorHAnsi" w:cstheme="minorHAnsi"/>
          <w:b/>
          <w:bCs/>
          <w:color w:val="000000"/>
          <w:sz w:val="24"/>
          <w:szCs w:val="24"/>
        </w:rPr>
      </w:pPr>
    </w:p>
    <w:p w14:paraId="064BF784" w14:textId="620CBD63" w:rsidR="00B0498A" w:rsidRPr="00737215" w:rsidRDefault="00B0498A" w:rsidP="00737215">
      <w:pPr>
        <w:pStyle w:val="ListParagraph"/>
        <w:numPr>
          <w:ilvl w:val="0"/>
          <w:numId w:val="2"/>
        </w:numPr>
        <w:rPr>
          <w:rFonts w:cstheme="minorHAnsi"/>
          <w:bCs/>
          <w:i/>
          <w:lang w:val="en-US"/>
        </w:rPr>
      </w:pPr>
      <w:r w:rsidRPr="00737215">
        <w:rPr>
          <w:rFonts w:cstheme="minorHAnsi"/>
          <w:bCs/>
          <w:i/>
          <w:lang w:val="en-US"/>
        </w:rPr>
        <w:lastRenderedPageBreak/>
        <w:t>From Tolerance to Holy Envy</w:t>
      </w:r>
    </w:p>
    <w:p w14:paraId="1DCA5C8D" w14:textId="774D620A" w:rsidR="00B0498A" w:rsidRPr="00737215" w:rsidRDefault="00B0498A">
      <w:pPr>
        <w:rPr>
          <w:rFonts w:cstheme="minorHAnsi"/>
          <w:b/>
          <w:bCs/>
          <w:lang w:val="en-US"/>
        </w:rPr>
      </w:pPr>
    </w:p>
    <w:p w14:paraId="3997243D" w14:textId="77777777"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Aurela Frroku UiL- LdV:</w:t>
      </w:r>
      <w:r w:rsidRPr="00737215">
        <w:rPr>
          <w:rFonts w:asciiTheme="minorHAnsi" w:hAnsiTheme="minorHAnsi" w:cstheme="minorHAnsi"/>
          <w:color w:val="000000"/>
          <w:sz w:val="24"/>
          <w:szCs w:val="24"/>
        </w:rPr>
        <w:tab/>
        <w:t>Hello everyone!! I am Aurela ,I am from Albania and I am so happy to be here with you. I'm studying for History. And it is a pleasure to meet you !!</w:t>
      </w:r>
    </w:p>
    <w:p w14:paraId="6EB70B26" w14:textId="76561BA9" w:rsidR="00B0498A" w:rsidRPr="00737215" w:rsidRDefault="00B0498A">
      <w:pPr>
        <w:rPr>
          <w:rFonts w:cstheme="minorHAnsi"/>
          <w:b/>
          <w:bCs/>
          <w:lang w:val="en-US"/>
        </w:rPr>
      </w:pPr>
    </w:p>
    <w:p w14:paraId="39DA0D65" w14:textId="4F38360A"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Indian Pluralism Foundation:</w:t>
      </w:r>
      <w:r w:rsidRPr="00737215">
        <w:rPr>
          <w:rFonts w:asciiTheme="minorHAnsi" w:hAnsiTheme="minorHAnsi" w:cstheme="minorHAnsi"/>
          <w:color w:val="000000"/>
          <w:sz w:val="24"/>
          <w:szCs w:val="24"/>
        </w:rPr>
        <w:tab/>
        <w:t>Glad tidings of peace and prosperity from India. Respectful Regards Indian Pluralism Foundation, India.</w:t>
      </w:r>
    </w:p>
    <w:p w14:paraId="3A7E039C" w14:textId="0F5D59AE" w:rsidR="00972750" w:rsidRPr="00737215" w:rsidRDefault="00972750" w:rsidP="00B0498A">
      <w:pPr>
        <w:pStyle w:val="HTMLPreformatted"/>
        <w:shd w:val="clear" w:color="auto" w:fill="FFFFFF"/>
        <w:rPr>
          <w:rFonts w:asciiTheme="minorHAnsi" w:hAnsiTheme="minorHAnsi" w:cstheme="minorHAnsi"/>
          <w:color w:val="000000"/>
          <w:sz w:val="24"/>
          <w:szCs w:val="24"/>
        </w:rPr>
      </w:pPr>
    </w:p>
    <w:p w14:paraId="0B46322B" w14:textId="679A67C6" w:rsidR="00972750" w:rsidRPr="00737215" w:rsidRDefault="00972750"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drees:</w:t>
      </w:r>
      <w:r w:rsidRPr="00737215">
        <w:rPr>
          <w:rFonts w:asciiTheme="minorHAnsi" w:hAnsiTheme="minorHAnsi" w:cstheme="minorHAnsi"/>
          <w:color w:val="000000"/>
          <w:sz w:val="24"/>
          <w:szCs w:val="24"/>
        </w:rPr>
        <w:tab/>
        <w:t xml:space="preserve">I`m about 40years engaged in Christian-muslim dialogue and in living together with people in inner cities. I want to suggest a common call of jews-christians and muslims for a planetary service - to overcome unjust and Climate Crisis. </w:t>
      </w:r>
    </w:p>
    <w:p w14:paraId="60702AFD" w14:textId="7D40A27F" w:rsidR="00B0498A" w:rsidRPr="00737215" w:rsidRDefault="00B0498A">
      <w:pPr>
        <w:rPr>
          <w:rFonts w:cstheme="minorHAnsi"/>
          <w:b/>
          <w:bCs/>
          <w:lang w:val="en-US"/>
        </w:rPr>
      </w:pPr>
    </w:p>
    <w:p w14:paraId="2AB6772C" w14:textId="298BF976" w:rsidR="00B0498A" w:rsidRPr="00737215" w:rsidRDefault="00B0498A" w:rsidP="00B0498A">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Maria Habito:</w:t>
      </w:r>
      <w:r w:rsidRPr="00737215">
        <w:rPr>
          <w:rFonts w:asciiTheme="minorHAnsi" w:hAnsiTheme="minorHAnsi" w:cstheme="minorHAnsi"/>
          <w:color w:val="000000"/>
          <w:sz w:val="24"/>
          <w:szCs w:val="24"/>
        </w:rPr>
        <w:tab/>
        <w:t>Thank you so much for this very clear and comprehensive presentation, Prof. Kindschi. Gratitude to the organizers and participants!</w:t>
      </w:r>
    </w:p>
    <w:p w14:paraId="79EDF83C" w14:textId="395903DE" w:rsidR="00972750" w:rsidRPr="00737215" w:rsidRDefault="00972750" w:rsidP="00B0498A">
      <w:pPr>
        <w:pStyle w:val="HTMLPreformatted"/>
        <w:shd w:val="clear" w:color="auto" w:fill="FFFFFF"/>
        <w:rPr>
          <w:rFonts w:asciiTheme="minorHAnsi" w:hAnsiTheme="minorHAnsi" w:cstheme="minorHAnsi"/>
          <w:color w:val="000000"/>
          <w:sz w:val="24"/>
          <w:szCs w:val="24"/>
        </w:rPr>
      </w:pPr>
    </w:p>
    <w:p w14:paraId="26F62F0C" w14:textId="130C3E3F" w:rsidR="00972750" w:rsidRPr="00737215" w:rsidRDefault="00972750" w:rsidP="00737215">
      <w:pPr>
        <w:pStyle w:val="HTMLPreformatted"/>
        <w:numPr>
          <w:ilvl w:val="0"/>
          <w:numId w:val="2"/>
        </w:numPr>
        <w:shd w:val="clear" w:color="auto" w:fill="FFFFFF"/>
        <w:rPr>
          <w:rFonts w:asciiTheme="minorHAnsi" w:hAnsiTheme="minorHAnsi" w:cstheme="minorHAnsi"/>
          <w:bCs/>
          <w:i/>
          <w:color w:val="000000"/>
          <w:sz w:val="24"/>
          <w:szCs w:val="24"/>
          <w:lang w:val="en-US"/>
        </w:rPr>
      </w:pPr>
      <w:r w:rsidRPr="00737215">
        <w:rPr>
          <w:rFonts w:asciiTheme="minorHAnsi" w:hAnsiTheme="minorHAnsi" w:cstheme="minorHAnsi"/>
          <w:bCs/>
          <w:i/>
          <w:color w:val="000000"/>
          <w:sz w:val="24"/>
          <w:szCs w:val="24"/>
          <w:lang w:val="en-US"/>
        </w:rPr>
        <w:t>Islam in Italy</w:t>
      </w:r>
    </w:p>
    <w:p w14:paraId="57BCB381" w14:textId="7D3F33AD" w:rsidR="00972750" w:rsidRPr="00737215" w:rsidRDefault="00972750" w:rsidP="00B0498A">
      <w:pPr>
        <w:pStyle w:val="HTMLPreformatted"/>
        <w:shd w:val="clear" w:color="auto" w:fill="FFFFFF"/>
        <w:rPr>
          <w:rFonts w:asciiTheme="minorHAnsi" w:hAnsiTheme="minorHAnsi" w:cstheme="minorHAnsi"/>
          <w:color w:val="000000"/>
          <w:sz w:val="24"/>
          <w:szCs w:val="24"/>
          <w:lang w:val="en-US"/>
        </w:rPr>
      </w:pPr>
    </w:p>
    <w:p w14:paraId="3414DE65" w14:textId="77777777" w:rsidR="00972750" w:rsidRPr="00737215" w:rsidRDefault="00972750" w:rsidP="00972750">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Ahmed Tabakovic : hello everyone, I am Ahmed Tabaković, Head Imam of the Islamic Community of Bosniaks in Italy. you can find us on Facebook @cibiizbi</w:t>
      </w:r>
    </w:p>
    <w:p w14:paraId="7CAE6F8D" w14:textId="77777777" w:rsidR="00972750" w:rsidRPr="00737215" w:rsidRDefault="00972750" w:rsidP="00B0498A">
      <w:pPr>
        <w:pStyle w:val="HTMLPreformatted"/>
        <w:shd w:val="clear" w:color="auto" w:fill="FFFFFF"/>
        <w:rPr>
          <w:rFonts w:asciiTheme="minorHAnsi" w:hAnsiTheme="minorHAnsi" w:cstheme="minorHAnsi"/>
          <w:color w:val="000000"/>
          <w:sz w:val="24"/>
          <w:szCs w:val="24"/>
          <w:lang w:val="en-US"/>
        </w:rPr>
      </w:pPr>
    </w:p>
    <w:p w14:paraId="48A02A44" w14:textId="77777777" w:rsidR="00972750" w:rsidRPr="00737215" w:rsidRDefault="00972750" w:rsidP="00972750">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 xml:space="preserve">Thamer Mahfoudhi : Hallo everybody I am Thamer Mahfoudhi from Tunisia. PhD researcher at Ez-Zitouna University. I am interested on Muslim minorities affairs in Europe and a member of the Abraham Forum in MENA-Countries. </w:t>
      </w:r>
    </w:p>
    <w:p w14:paraId="33A6D4EE" w14:textId="4382583B" w:rsidR="00B0498A" w:rsidRPr="00737215" w:rsidRDefault="00B0498A">
      <w:pPr>
        <w:rPr>
          <w:rFonts w:cstheme="minorHAnsi"/>
          <w:b/>
          <w:bCs/>
          <w:lang w:val="en-US"/>
        </w:rPr>
      </w:pPr>
    </w:p>
    <w:p w14:paraId="65ED9154" w14:textId="77777777" w:rsidR="00972750" w:rsidRPr="00737215" w:rsidRDefault="00972750" w:rsidP="00972750">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From Mirjona UiL-LdV : Hello everyone, I am Mirjona, junior coordinator in Association “Udhetim i Lire “ the only CC of URI in Albania. If you want to learn more about our work visit www.udhetimiilire.org</w:t>
      </w:r>
    </w:p>
    <w:p w14:paraId="7A7FADFD" w14:textId="65ED3AF3" w:rsidR="00972750" w:rsidRPr="00737215" w:rsidRDefault="00972750">
      <w:pPr>
        <w:rPr>
          <w:rFonts w:cstheme="minorHAnsi"/>
          <w:b/>
          <w:bCs/>
          <w:lang w:val="en-US"/>
        </w:rPr>
      </w:pPr>
    </w:p>
    <w:p w14:paraId="58FB6AA5" w14:textId="77CA933D" w:rsidR="00972750" w:rsidRPr="00737215" w:rsidRDefault="00972750" w:rsidP="00737215">
      <w:pPr>
        <w:pStyle w:val="ListParagraph"/>
        <w:numPr>
          <w:ilvl w:val="0"/>
          <w:numId w:val="2"/>
        </w:numPr>
        <w:rPr>
          <w:rFonts w:cstheme="minorHAnsi"/>
          <w:bCs/>
          <w:i/>
          <w:lang w:val="en-US"/>
        </w:rPr>
      </w:pPr>
      <w:r w:rsidRPr="00737215">
        <w:rPr>
          <w:rFonts w:cstheme="minorHAnsi"/>
          <w:bCs/>
          <w:i/>
          <w:lang w:val="en-US"/>
        </w:rPr>
        <w:t>Christian-Islamic relations</w:t>
      </w:r>
    </w:p>
    <w:p w14:paraId="1DD0839E" w14:textId="317F758F" w:rsidR="00972750" w:rsidRPr="00737215" w:rsidRDefault="00972750">
      <w:pPr>
        <w:rPr>
          <w:rFonts w:cstheme="minorHAnsi"/>
          <w:b/>
          <w:bCs/>
          <w:lang w:val="en-US"/>
        </w:rPr>
      </w:pPr>
    </w:p>
    <w:p w14:paraId="01CDC618" w14:textId="5117E5EF" w:rsidR="00972750" w:rsidRPr="00737215" w:rsidRDefault="00972750" w:rsidP="00972750">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Michael A. Schmiedel:</w:t>
      </w:r>
      <w:r w:rsidRPr="00737215">
        <w:rPr>
          <w:rFonts w:asciiTheme="minorHAnsi" w:hAnsiTheme="minorHAnsi" w:cstheme="minorHAnsi"/>
          <w:color w:val="000000"/>
          <w:sz w:val="24"/>
          <w:szCs w:val="24"/>
          <w:lang w:val="en-US"/>
        </w:rPr>
        <w:t xml:space="preserve"> </w:t>
      </w:r>
      <w:r w:rsidRPr="00737215">
        <w:rPr>
          <w:rFonts w:asciiTheme="minorHAnsi" w:hAnsiTheme="minorHAnsi" w:cstheme="minorHAnsi"/>
          <w:color w:val="000000"/>
          <w:sz w:val="24"/>
          <w:szCs w:val="24"/>
        </w:rPr>
        <w:t>Okay. 1.) Well I try to follow and think About it all, but am not that quick in English 2.) Well, I have nearly every day several Webinars. The Content Tonight was not that new for me, at least what I unterstood. But It's nice to meet People from all over the world on the screen. :-)</w:t>
      </w:r>
    </w:p>
    <w:p w14:paraId="427C03C0" w14:textId="2AA8C0B5" w:rsidR="00972750" w:rsidRPr="00737215" w:rsidRDefault="00972750">
      <w:pPr>
        <w:rPr>
          <w:rFonts w:cstheme="minorHAnsi"/>
          <w:b/>
          <w:bCs/>
          <w:lang w:val="en-US"/>
        </w:rPr>
      </w:pPr>
    </w:p>
    <w:p w14:paraId="26F59F12" w14:textId="5916D4FB" w:rsidR="00972750" w:rsidRPr="00737215" w:rsidRDefault="00737215" w:rsidP="00737215">
      <w:pPr>
        <w:pStyle w:val="ListParagraph"/>
        <w:numPr>
          <w:ilvl w:val="0"/>
          <w:numId w:val="2"/>
        </w:numPr>
        <w:rPr>
          <w:rFonts w:cstheme="minorHAnsi"/>
          <w:bCs/>
          <w:i/>
          <w:lang w:val="en-US"/>
        </w:rPr>
      </w:pPr>
      <w:r>
        <w:rPr>
          <w:rFonts w:cstheme="minorHAnsi"/>
          <w:bCs/>
          <w:i/>
          <w:lang w:val="en-US"/>
        </w:rPr>
        <w:t>Listening to the O</w:t>
      </w:r>
      <w:r w:rsidR="00972750" w:rsidRPr="00737215">
        <w:rPr>
          <w:rFonts w:cstheme="minorHAnsi"/>
          <w:bCs/>
          <w:i/>
          <w:lang w:val="en-US"/>
        </w:rPr>
        <w:t>ther</w:t>
      </w:r>
    </w:p>
    <w:p w14:paraId="696CDC15" w14:textId="62501E42" w:rsidR="00972750" w:rsidRPr="00737215" w:rsidRDefault="00972750">
      <w:pPr>
        <w:rPr>
          <w:rFonts w:cstheme="minorHAnsi"/>
          <w:b/>
          <w:bCs/>
          <w:lang w:val="en-US"/>
        </w:rPr>
      </w:pPr>
    </w:p>
    <w:p w14:paraId="0DD0E540" w14:textId="77777777" w:rsidR="00972750" w:rsidRPr="00737215" w:rsidRDefault="00972750" w:rsidP="00972750">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Malik:</w:t>
      </w:r>
      <w:r w:rsidRPr="00737215">
        <w:rPr>
          <w:rFonts w:asciiTheme="minorHAnsi" w:hAnsiTheme="minorHAnsi" w:cstheme="minorHAnsi"/>
          <w:color w:val="000000"/>
          <w:sz w:val="24"/>
          <w:szCs w:val="24"/>
        </w:rPr>
        <w:tab/>
        <w:t>Fascinating talk! Many many thanks Dr Nurulla-Khodzhaeva!</w:t>
      </w:r>
    </w:p>
    <w:p w14:paraId="36A5AA69" w14:textId="21F78DC9" w:rsidR="00972750" w:rsidRPr="00737215" w:rsidRDefault="00972750">
      <w:pPr>
        <w:rPr>
          <w:rFonts w:cstheme="minorHAnsi"/>
          <w:b/>
          <w:bCs/>
          <w:lang w:val="en-US"/>
        </w:rPr>
      </w:pPr>
    </w:p>
    <w:p w14:paraId="5679D455" w14:textId="77777777" w:rsidR="00972750" w:rsidRPr="00737215" w:rsidRDefault="00972750" w:rsidP="00972750">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Серафим Михайлов:</w:t>
      </w:r>
      <w:r w:rsidRPr="00737215">
        <w:rPr>
          <w:rFonts w:asciiTheme="minorHAnsi" w:hAnsiTheme="minorHAnsi" w:cstheme="minorHAnsi"/>
          <w:color w:val="000000"/>
          <w:sz w:val="24"/>
          <w:szCs w:val="24"/>
        </w:rPr>
        <w:tab/>
        <w:t>Thank you for your very insightful presentation! Could you shed some light on probable connections between the spirit of hamsoya, the phenomenon of Mahalle with its heart being chayhane? Do they still function in the countries of your particular interest?</w:t>
      </w:r>
    </w:p>
    <w:p w14:paraId="31072113" w14:textId="1AD3B10D" w:rsidR="00972750" w:rsidRPr="00737215" w:rsidRDefault="00972750">
      <w:pPr>
        <w:rPr>
          <w:rFonts w:cstheme="minorHAnsi"/>
          <w:b/>
          <w:bCs/>
          <w:lang w:val="en-US"/>
        </w:rPr>
      </w:pPr>
    </w:p>
    <w:p w14:paraId="0E49F196" w14:textId="77777777" w:rsidR="00972750" w:rsidRPr="00737215" w:rsidRDefault="00972750" w:rsidP="00972750">
      <w:pPr>
        <w:pStyle w:val="HTMLPreformatted"/>
        <w:shd w:val="clear" w:color="auto" w:fill="FFFFFF"/>
        <w:rPr>
          <w:rFonts w:asciiTheme="minorHAnsi" w:hAnsiTheme="minorHAnsi" w:cstheme="minorHAnsi"/>
          <w:color w:val="000000"/>
          <w:sz w:val="24"/>
          <w:szCs w:val="24"/>
        </w:rPr>
      </w:pPr>
      <w:r w:rsidRPr="00737215">
        <w:rPr>
          <w:rFonts w:asciiTheme="minorHAnsi" w:hAnsiTheme="minorHAnsi" w:cstheme="minorHAnsi"/>
          <w:color w:val="000000"/>
          <w:sz w:val="24"/>
          <w:szCs w:val="24"/>
        </w:rPr>
        <w:t>Prajakti Kalra:</w:t>
      </w:r>
      <w:r w:rsidRPr="00737215">
        <w:rPr>
          <w:rFonts w:asciiTheme="minorHAnsi" w:hAnsiTheme="minorHAnsi" w:cstheme="minorHAnsi"/>
          <w:color w:val="000000"/>
          <w:sz w:val="24"/>
          <w:szCs w:val="24"/>
        </w:rPr>
        <w:tab/>
        <w:t>Thank you for your talk dear Nargis. It is always lovely to hear you talk about sufism and interconnectivity.</w:t>
      </w:r>
    </w:p>
    <w:p w14:paraId="463BEFFA" w14:textId="62D88D24" w:rsidR="00972750" w:rsidRDefault="00972750">
      <w:pPr>
        <w:rPr>
          <w:rFonts w:cstheme="minorHAnsi"/>
          <w:b/>
          <w:bCs/>
          <w:lang w:val="en-US"/>
        </w:rPr>
      </w:pPr>
    </w:p>
    <w:p w14:paraId="28AB979D" w14:textId="39694328" w:rsidR="0026511C" w:rsidRDefault="0026511C">
      <w:pPr>
        <w:rPr>
          <w:rFonts w:cstheme="minorHAnsi"/>
          <w:b/>
          <w:bCs/>
          <w:lang w:val="en-US"/>
        </w:rPr>
      </w:pPr>
      <w:r>
        <w:rPr>
          <w:rFonts w:cstheme="minorHAnsi"/>
          <w:b/>
          <w:bCs/>
          <w:lang w:val="en-US"/>
        </w:rPr>
        <w:lastRenderedPageBreak/>
        <w:t>Future</w:t>
      </w:r>
    </w:p>
    <w:p w14:paraId="16422BB4" w14:textId="6DA58980" w:rsidR="0026511C" w:rsidRDefault="0026511C">
      <w:pPr>
        <w:rPr>
          <w:rFonts w:cstheme="minorHAnsi"/>
          <w:bCs/>
          <w:lang w:val="en-US"/>
        </w:rPr>
      </w:pPr>
      <w:r>
        <w:rPr>
          <w:rFonts w:cstheme="minorHAnsi"/>
          <w:bCs/>
          <w:lang w:val="en-US"/>
        </w:rPr>
        <w:t xml:space="preserve">All attendees were encouraged to download the excellent and free resource for ‘World Religions </w:t>
      </w:r>
      <w:proofErr w:type="spellStart"/>
      <w:r>
        <w:rPr>
          <w:rFonts w:cstheme="minorHAnsi"/>
          <w:bCs/>
          <w:lang w:val="en-US"/>
        </w:rPr>
        <w:t>colouring</w:t>
      </w:r>
      <w:proofErr w:type="spellEnd"/>
      <w:r>
        <w:rPr>
          <w:rFonts w:cstheme="minorHAnsi"/>
          <w:bCs/>
          <w:lang w:val="en-US"/>
        </w:rPr>
        <w:t xml:space="preserve"> book for kids’ which is available at </w:t>
      </w:r>
      <w:hyperlink r:id="rId8" w:history="1">
        <w:r w:rsidRPr="000275AA">
          <w:rPr>
            <w:rStyle w:val="Hyperlink"/>
            <w:rFonts w:cstheme="minorHAnsi"/>
            <w:bCs/>
            <w:lang w:val="en-US"/>
          </w:rPr>
          <w:t>www.baraza.ngo</w:t>
        </w:r>
      </w:hyperlink>
    </w:p>
    <w:p w14:paraId="369C0278" w14:textId="0298E8FE" w:rsidR="0026511C" w:rsidRDefault="0026511C">
      <w:pPr>
        <w:rPr>
          <w:rFonts w:cstheme="minorHAnsi"/>
          <w:bCs/>
          <w:lang w:val="en-US"/>
        </w:rPr>
      </w:pPr>
    </w:p>
    <w:p w14:paraId="3F2F048E" w14:textId="5FDA3677" w:rsidR="0026511C" w:rsidRPr="0026511C" w:rsidRDefault="0026511C">
      <w:pPr>
        <w:rPr>
          <w:rFonts w:cstheme="minorHAnsi"/>
          <w:bCs/>
          <w:lang w:val="en-US"/>
        </w:rPr>
      </w:pPr>
      <w:r>
        <w:rPr>
          <w:rFonts w:cstheme="minorHAnsi"/>
          <w:bCs/>
          <w:lang w:val="en-US"/>
        </w:rPr>
        <w:t>It is hoped that over the coming months, more webinars will be held on different subjects including how the significance of festivals such as Holi and Vaisakhi can provide lessons for the post pandemic world.</w:t>
      </w:r>
    </w:p>
    <w:sectPr w:rsidR="0026511C" w:rsidRPr="00265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DA8"/>
    <w:multiLevelType w:val="hybridMultilevel"/>
    <w:tmpl w:val="915A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14213C"/>
    <w:multiLevelType w:val="hybridMultilevel"/>
    <w:tmpl w:val="0974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45B"/>
    <w:multiLevelType w:val="hybridMultilevel"/>
    <w:tmpl w:val="A8EC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8A"/>
    <w:rsid w:val="00256899"/>
    <w:rsid w:val="0026511C"/>
    <w:rsid w:val="00302038"/>
    <w:rsid w:val="0038542F"/>
    <w:rsid w:val="004630B3"/>
    <w:rsid w:val="00583BCB"/>
    <w:rsid w:val="00645201"/>
    <w:rsid w:val="00737215"/>
    <w:rsid w:val="007E5250"/>
    <w:rsid w:val="0088074C"/>
    <w:rsid w:val="008F2262"/>
    <w:rsid w:val="00972750"/>
    <w:rsid w:val="00AE787F"/>
    <w:rsid w:val="00B0498A"/>
    <w:rsid w:val="00B10F9C"/>
    <w:rsid w:val="00BB7490"/>
    <w:rsid w:val="00C917CA"/>
    <w:rsid w:val="00C976D3"/>
    <w:rsid w:val="00C9770B"/>
    <w:rsid w:val="00CB2B30"/>
    <w:rsid w:val="00CC69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1FC3F"/>
  <w15:chartTrackingRefBased/>
  <w15:docId w15:val="{8DCC8319-4ECD-EC42-8866-80A72004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B04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0498A"/>
    <w:rPr>
      <w:rFonts w:ascii="Courier New" w:eastAsia="Times New Roman" w:hAnsi="Courier New" w:cs="Courier New"/>
      <w:sz w:val="20"/>
      <w:szCs w:val="20"/>
      <w:lang w:eastAsia="en-GB"/>
    </w:rPr>
  </w:style>
  <w:style w:type="paragraph" w:styleId="NoSpacing">
    <w:name w:val="No Spacing"/>
    <w:uiPriority w:val="1"/>
    <w:qFormat/>
    <w:rsid w:val="0088074C"/>
  </w:style>
  <w:style w:type="paragraph" w:styleId="ListParagraph">
    <w:name w:val="List Paragraph"/>
    <w:basedOn w:val="Normal"/>
    <w:uiPriority w:val="34"/>
    <w:qFormat/>
    <w:rsid w:val="00737215"/>
    <w:pPr>
      <w:ind w:left="720"/>
      <w:contextualSpacing/>
    </w:pPr>
  </w:style>
  <w:style w:type="character" w:styleId="Hyperlink">
    <w:name w:val="Hyperlink"/>
    <w:basedOn w:val="DefaultParagraphFont"/>
    <w:uiPriority w:val="99"/>
    <w:unhideWhenUsed/>
    <w:rsid w:val="00CB2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7997">
      <w:bodyDiv w:val="1"/>
      <w:marLeft w:val="0"/>
      <w:marRight w:val="0"/>
      <w:marTop w:val="0"/>
      <w:marBottom w:val="0"/>
      <w:divBdr>
        <w:top w:val="none" w:sz="0" w:space="0" w:color="auto"/>
        <w:left w:val="none" w:sz="0" w:space="0" w:color="auto"/>
        <w:bottom w:val="none" w:sz="0" w:space="0" w:color="auto"/>
        <w:right w:val="none" w:sz="0" w:space="0" w:color="auto"/>
      </w:divBdr>
    </w:div>
    <w:div w:id="302849960">
      <w:bodyDiv w:val="1"/>
      <w:marLeft w:val="0"/>
      <w:marRight w:val="0"/>
      <w:marTop w:val="0"/>
      <w:marBottom w:val="0"/>
      <w:divBdr>
        <w:top w:val="none" w:sz="0" w:space="0" w:color="auto"/>
        <w:left w:val="none" w:sz="0" w:space="0" w:color="auto"/>
        <w:bottom w:val="none" w:sz="0" w:space="0" w:color="auto"/>
        <w:right w:val="none" w:sz="0" w:space="0" w:color="auto"/>
      </w:divBdr>
    </w:div>
    <w:div w:id="325479236">
      <w:bodyDiv w:val="1"/>
      <w:marLeft w:val="0"/>
      <w:marRight w:val="0"/>
      <w:marTop w:val="0"/>
      <w:marBottom w:val="0"/>
      <w:divBdr>
        <w:top w:val="none" w:sz="0" w:space="0" w:color="auto"/>
        <w:left w:val="none" w:sz="0" w:space="0" w:color="auto"/>
        <w:bottom w:val="none" w:sz="0" w:space="0" w:color="auto"/>
        <w:right w:val="none" w:sz="0" w:space="0" w:color="auto"/>
      </w:divBdr>
    </w:div>
    <w:div w:id="348992700">
      <w:bodyDiv w:val="1"/>
      <w:marLeft w:val="0"/>
      <w:marRight w:val="0"/>
      <w:marTop w:val="0"/>
      <w:marBottom w:val="0"/>
      <w:divBdr>
        <w:top w:val="none" w:sz="0" w:space="0" w:color="auto"/>
        <w:left w:val="none" w:sz="0" w:space="0" w:color="auto"/>
        <w:bottom w:val="none" w:sz="0" w:space="0" w:color="auto"/>
        <w:right w:val="none" w:sz="0" w:space="0" w:color="auto"/>
      </w:divBdr>
    </w:div>
    <w:div w:id="600991794">
      <w:bodyDiv w:val="1"/>
      <w:marLeft w:val="0"/>
      <w:marRight w:val="0"/>
      <w:marTop w:val="0"/>
      <w:marBottom w:val="0"/>
      <w:divBdr>
        <w:top w:val="none" w:sz="0" w:space="0" w:color="auto"/>
        <w:left w:val="none" w:sz="0" w:space="0" w:color="auto"/>
        <w:bottom w:val="none" w:sz="0" w:space="0" w:color="auto"/>
        <w:right w:val="none" w:sz="0" w:space="0" w:color="auto"/>
      </w:divBdr>
    </w:div>
    <w:div w:id="645597154">
      <w:bodyDiv w:val="1"/>
      <w:marLeft w:val="0"/>
      <w:marRight w:val="0"/>
      <w:marTop w:val="0"/>
      <w:marBottom w:val="0"/>
      <w:divBdr>
        <w:top w:val="none" w:sz="0" w:space="0" w:color="auto"/>
        <w:left w:val="none" w:sz="0" w:space="0" w:color="auto"/>
        <w:bottom w:val="none" w:sz="0" w:space="0" w:color="auto"/>
        <w:right w:val="none" w:sz="0" w:space="0" w:color="auto"/>
      </w:divBdr>
    </w:div>
    <w:div w:id="671420323">
      <w:bodyDiv w:val="1"/>
      <w:marLeft w:val="0"/>
      <w:marRight w:val="0"/>
      <w:marTop w:val="0"/>
      <w:marBottom w:val="0"/>
      <w:divBdr>
        <w:top w:val="none" w:sz="0" w:space="0" w:color="auto"/>
        <w:left w:val="none" w:sz="0" w:space="0" w:color="auto"/>
        <w:bottom w:val="none" w:sz="0" w:space="0" w:color="auto"/>
        <w:right w:val="none" w:sz="0" w:space="0" w:color="auto"/>
      </w:divBdr>
    </w:div>
    <w:div w:id="1122116706">
      <w:bodyDiv w:val="1"/>
      <w:marLeft w:val="0"/>
      <w:marRight w:val="0"/>
      <w:marTop w:val="0"/>
      <w:marBottom w:val="0"/>
      <w:divBdr>
        <w:top w:val="none" w:sz="0" w:space="0" w:color="auto"/>
        <w:left w:val="none" w:sz="0" w:space="0" w:color="auto"/>
        <w:bottom w:val="none" w:sz="0" w:space="0" w:color="auto"/>
        <w:right w:val="none" w:sz="0" w:space="0" w:color="auto"/>
      </w:divBdr>
    </w:div>
    <w:div w:id="1135221809">
      <w:bodyDiv w:val="1"/>
      <w:marLeft w:val="0"/>
      <w:marRight w:val="0"/>
      <w:marTop w:val="0"/>
      <w:marBottom w:val="0"/>
      <w:divBdr>
        <w:top w:val="none" w:sz="0" w:space="0" w:color="auto"/>
        <w:left w:val="none" w:sz="0" w:space="0" w:color="auto"/>
        <w:bottom w:val="none" w:sz="0" w:space="0" w:color="auto"/>
        <w:right w:val="none" w:sz="0" w:space="0" w:color="auto"/>
      </w:divBdr>
    </w:div>
    <w:div w:id="1194148710">
      <w:bodyDiv w:val="1"/>
      <w:marLeft w:val="0"/>
      <w:marRight w:val="0"/>
      <w:marTop w:val="0"/>
      <w:marBottom w:val="0"/>
      <w:divBdr>
        <w:top w:val="none" w:sz="0" w:space="0" w:color="auto"/>
        <w:left w:val="none" w:sz="0" w:space="0" w:color="auto"/>
        <w:bottom w:val="none" w:sz="0" w:space="0" w:color="auto"/>
        <w:right w:val="none" w:sz="0" w:space="0" w:color="auto"/>
      </w:divBdr>
    </w:div>
    <w:div w:id="1347247210">
      <w:bodyDiv w:val="1"/>
      <w:marLeft w:val="0"/>
      <w:marRight w:val="0"/>
      <w:marTop w:val="0"/>
      <w:marBottom w:val="0"/>
      <w:divBdr>
        <w:top w:val="none" w:sz="0" w:space="0" w:color="auto"/>
        <w:left w:val="none" w:sz="0" w:space="0" w:color="auto"/>
        <w:bottom w:val="none" w:sz="0" w:space="0" w:color="auto"/>
        <w:right w:val="none" w:sz="0" w:space="0" w:color="auto"/>
      </w:divBdr>
    </w:div>
    <w:div w:id="1418674427">
      <w:bodyDiv w:val="1"/>
      <w:marLeft w:val="0"/>
      <w:marRight w:val="0"/>
      <w:marTop w:val="0"/>
      <w:marBottom w:val="0"/>
      <w:divBdr>
        <w:top w:val="none" w:sz="0" w:space="0" w:color="auto"/>
        <w:left w:val="none" w:sz="0" w:space="0" w:color="auto"/>
        <w:bottom w:val="none" w:sz="0" w:space="0" w:color="auto"/>
        <w:right w:val="none" w:sz="0" w:space="0" w:color="auto"/>
      </w:divBdr>
    </w:div>
    <w:div w:id="1582641730">
      <w:bodyDiv w:val="1"/>
      <w:marLeft w:val="0"/>
      <w:marRight w:val="0"/>
      <w:marTop w:val="0"/>
      <w:marBottom w:val="0"/>
      <w:divBdr>
        <w:top w:val="none" w:sz="0" w:space="0" w:color="auto"/>
        <w:left w:val="none" w:sz="0" w:space="0" w:color="auto"/>
        <w:bottom w:val="none" w:sz="0" w:space="0" w:color="auto"/>
        <w:right w:val="none" w:sz="0" w:space="0" w:color="auto"/>
      </w:divBdr>
    </w:div>
    <w:div w:id="1605922383">
      <w:bodyDiv w:val="1"/>
      <w:marLeft w:val="0"/>
      <w:marRight w:val="0"/>
      <w:marTop w:val="0"/>
      <w:marBottom w:val="0"/>
      <w:divBdr>
        <w:top w:val="none" w:sz="0" w:space="0" w:color="auto"/>
        <w:left w:val="none" w:sz="0" w:space="0" w:color="auto"/>
        <w:bottom w:val="none" w:sz="0" w:space="0" w:color="auto"/>
        <w:right w:val="none" w:sz="0" w:space="0" w:color="auto"/>
      </w:divBdr>
    </w:div>
    <w:div w:id="1623029883">
      <w:bodyDiv w:val="1"/>
      <w:marLeft w:val="0"/>
      <w:marRight w:val="0"/>
      <w:marTop w:val="0"/>
      <w:marBottom w:val="0"/>
      <w:divBdr>
        <w:top w:val="none" w:sz="0" w:space="0" w:color="auto"/>
        <w:left w:val="none" w:sz="0" w:space="0" w:color="auto"/>
        <w:bottom w:val="none" w:sz="0" w:space="0" w:color="auto"/>
        <w:right w:val="none" w:sz="0" w:space="0" w:color="auto"/>
      </w:divBdr>
    </w:div>
    <w:div w:id="1659381336">
      <w:bodyDiv w:val="1"/>
      <w:marLeft w:val="0"/>
      <w:marRight w:val="0"/>
      <w:marTop w:val="0"/>
      <w:marBottom w:val="0"/>
      <w:divBdr>
        <w:top w:val="none" w:sz="0" w:space="0" w:color="auto"/>
        <w:left w:val="none" w:sz="0" w:space="0" w:color="auto"/>
        <w:bottom w:val="none" w:sz="0" w:space="0" w:color="auto"/>
        <w:right w:val="none" w:sz="0" w:space="0" w:color="auto"/>
      </w:divBdr>
    </w:div>
    <w:div w:id="1663654678">
      <w:bodyDiv w:val="1"/>
      <w:marLeft w:val="0"/>
      <w:marRight w:val="0"/>
      <w:marTop w:val="0"/>
      <w:marBottom w:val="0"/>
      <w:divBdr>
        <w:top w:val="none" w:sz="0" w:space="0" w:color="auto"/>
        <w:left w:val="none" w:sz="0" w:space="0" w:color="auto"/>
        <w:bottom w:val="none" w:sz="0" w:space="0" w:color="auto"/>
        <w:right w:val="none" w:sz="0" w:space="0" w:color="auto"/>
      </w:divBdr>
    </w:div>
    <w:div w:id="1731031157">
      <w:bodyDiv w:val="1"/>
      <w:marLeft w:val="0"/>
      <w:marRight w:val="0"/>
      <w:marTop w:val="0"/>
      <w:marBottom w:val="0"/>
      <w:divBdr>
        <w:top w:val="none" w:sz="0" w:space="0" w:color="auto"/>
        <w:left w:val="none" w:sz="0" w:space="0" w:color="auto"/>
        <w:bottom w:val="none" w:sz="0" w:space="0" w:color="auto"/>
        <w:right w:val="none" w:sz="0" w:space="0" w:color="auto"/>
      </w:divBdr>
    </w:div>
    <w:div w:id="1876035850">
      <w:bodyDiv w:val="1"/>
      <w:marLeft w:val="0"/>
      <w:marRight w:val="0"/>
      <w:marTop w:val="0"/>
      <w:marBottom w:val="0"/>
      <w:divBdr>
        <w:top w:val="none" w:sz="0" w:space="0" w:color="auto"/>
        <w:left w:val="none" w:sz="0" w:space="0" w:color="auto"/>
        <w:bottom w:val="none" w:sz="0" w:space="0" w:color="auto"/>
        <w:right w:val="none" w:sz="0" w:space="0" w:color="auto"/>
      </w:divBdr>
    </w:div>
    <w:div w:id="1994065943">
      <w:bodyDiv w:val="1"/>
      <w:marLeft w:val="0"/>
      <w:marRight w:val="0"/>
      <w:marTop w:val="0"/>
      <w:marBottom w:val="0"/>
      <w:divBdr>
        <w:top w:val="none" w:sz="0" w:space="0" w:color="auto"/>
        <w:left w:val="none" w:sz="0" w:space="0" w:color="auto"/>
        <w:bottom w:val="none" w:sz="0" w:space="0" w:color="auto"/>
        <w:right w:val="none" w:sz="0" w:space="0" w:color="auto"/>
      </w:divBdr>
    </w:div>
    <w:div w:id="20696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za.ngo" TargetMode="External"/><Relationship Id="rId3" Type="http://schemas.openxmlformats.org/officeDocument/2006/relationships/settings" Target="settings.xml"/><Relationship Id="rId7" Type="http://schemas.openxmlformats.org/officeDocument/2006/relationships/hyperlink" Target="https://www.youtube.com/channel/UCJmJS3gieCRuGASYFdMP6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aza.ng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Riaz Ravat</cp:lastModifiedBy>
  <cp:revision>18</cp:revision>
  <dcterms:created xsi:type="dcterms:W3CDTF">2021-03-06T12:44:00Z</dcterms:created>
  <dcterms:modified xsi:type="dcterms:W3CDTF">2021-03-06T13:29:00Z</dcterms:modified>
</cp:coreProperties>
</file>