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04" w:rsidRDefault="009C6704" w:rsidP="009C6704">
      <w:pPr>
        <w:widowControl w:val="0"/>
        <w:spacing w:line="240" w:lineRule="auto"/>
        <w:ind w:left="720"/>
        <w:jc w:val="center"/>
        <w:rPr>
          <w:rFonts w:ascii="IranNastaliq" w:hAnsi="IranNastaliq" w:cs="IranNastaliq"/>
          <w:color w:val="262626" w:themeColor="text1" w:themeTint="D9"/>
          <w:spacing w:val="2"/>
          <w:sz w:val="96"/>
          <w:szCs w:val="96"/>
          <w:rtl/>
        </w:rPr>
      </w:pPr>
      <w:r w:rsidRPr="00B847A2">
        <w:rPr>
          <w:rFonts w:ascii="IranNastaliq" w:hAnsi="IranNastaliq" w:cs="IranNastaliq"/>
          <w:noProof/>
          <w:spacing w:val="2"/>
          <w:sz w:val="160"/>
          <w:szCs w:val="160"/>
          <w:rtl/>
        </w:rPr>
        <w:drawing>
          <wp:inline distT="0" distB="0" distL="0" distR="0" wp14:anchorId="16155707" wp14:editId="4BB859D2">
            <wp:extent cx="3028950" cy="1524000"/>
            <wp:effectExtent l="0" t="0" r="0" b="0"/>
            <wp:docPr id="3" name="Picture 3" descr="C:\Users\dadfa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fa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04">
        <w:rPr>
          <w:rFonts w:ascii="IranNastaliq" w:hAnsi="IranNastaliq" w:cs="IranNastaliq" w:hint="cs"/>
          <w:color w:val="262626" w:themeColor="text1" w:themeTint="D9"/>
          <w:spacing w:val="2"/>
          <w:sz w:val="96"/>
          <w:szCs w:val="96"/>
          <w:rtl/>
        </w:rPr>
        <w:t xml:space="preserve"> </w:t>
      </w:r>
    </w:p>
    <w:p w:rsidR="009C6704" w:rsidRPr="00B847A2" w:rsidRDefault="009C6704" w:rsidP="009C6704">
      <w:pPr>
        <w:widowControl w:val="0"/>
        <w:spacing w:line="240" w:lineRule="auto"/>
        <w:ind w:left="720"/>
        <w:jc w:val="center"/>
        <w:rPr>
          <w:rFonts w:cs="B Titr"/>
          <w:color w:val="262626" w:themeColor="text1" w:themeTint="D9"/>
          <w:spacing w:val="2"/>
          <w:sz w:val="16"/>
          <w:szCs w:val="16"/>
          <w:rtl/>
        </w:rPr>
      </w:pPr>
      <w:r w:rsidRPr="00B847A2">
        <w:rPr>
          <w:rFonts w:ascii="IranNastaliq" w:hAnsi="IranNastaliq" w:cs="IranNastaliq" w:hint="cs"/>
          <w:color w:val="262626" w:themeColor="text1" w:themeTint="D9"/>
          <w:spacing w:val="2"/>
          <w:sz w:val="96"/>
          <w:szCs w:val="96"/>
          <w:rtl/>
        </w:rPr>
        <w:t xml:space="preserve">دانشگاه مجازی  </w:t>
      </w:r>
      <w:proofErr w:type="spellStart"/>
      <w:r w:rsidRPr="00B847A2">
        <w:rPr>
          <w:rFonts w:ascii="IranNastaliq" w:hAnsi="IranNastaliq" w:cs="IranNastaliq"/>
          <w:color w:val="262626" w:themeColor="text1" w:themeTint="D9"/>
          <w:spacing w:val="2"/>
          <w:sz w:val="96"/>
          <w:szCs w:val="96"/>
          <w:rtl/>
        </w:rPr>
        <w:t>المصطفی</w:t>
      </w:r>
      <w:proofErr w:type="spellEnd"/>
      <w:r w:rsidRPr="00B847A2">
        <w:rPr>
          <w:rFonts w:ascii="IranNastaliq" w:hAnsi="IranNastaliq" w:cs="IranNastaliq"/>
          <w:color w:val="262626" w:themeColor="text1" w:themeTint="D9"/>
          <w:spacing w:val="2"/>
          <w:sz w:val="96"/>
          <w:szCs w:val="96"/>
          <w:rtl/>
        </w:rPr>
        <w:t xml:space="preserve"> </w:t>
      </w:r>
      <w:r w:rsidRPr="00B847A2">
        <w:rPr>
          <w:rFonts w:ascii="IranNastaliq" w:hAnsi="IranNastaliq" w:cs="ALAEM" w:hint="cs"/>
          <w:color w:val="262626" w:themeColor="text1" w:themeTint="D9"/>
          <w:spacing w:val="2"/>
          <w:sz w:val="72"/>
          <w:szCs w:val="72"/>
          <w:vertAlign w:val="superscript"/>
          <w:rtl/>
        </w:rPr>
        <w:t>9</w:t>
      </w:r>
    </w:p>
    <w:p w:rsidR="00A656D7" w:rsidRDefault="00A656D7" w:rsidP="009C6704">
      <w:pPr>
        <w:jc w:val="center"/>
        <w:rPr>
          <w:rtl/>
        </w:rPr>
      </w:pPr>
    </w:p>
    <w:p w:rsidR="009C6704" w:rsidRDefault="009C6704" w:rsidP="009C6704">
      <w:pPr>
        <w:jc w:val="center"/>
        <w:rPr>
          <w:rtl/>
        </w:rPr>
      </w:pPr>
    </w:p>
    <w:p w:rsidR="009C6704" w:rsidRPr="00A513D0" w:rsidRDefault="009C6704" w:rsidP="009C6704">
      <w:pPr>
        <w:jc w:val="center"/>
        <w:rPr>
          <w:rFonts w:ascii="IranNastaliq" w:hAnsi="IranNastaliq" w:cs="IranNastaliq"/>
          <w:b/>
          <w:bCs/>
          <w:color w:val="002060"/>
          <w:sz w:val="72"/>
          <w:szCs w:val="72"/>
          <w:rtl/>
        </w:rPr>
      </w:pPr>
      <w:r w:rsidRPr="00A513D0">
        <w:rPr>
          <w:rFonts w:ascii="IranNastaliq" w:hAnsi="IranNastaliq" w:cs="IranNastaliq"/>
          <w:b/>
          <w:bCs/>
          <w:color w:val="002060"/>
          <w:sz w:val="72"/>
          <w:szCs w:val="72"/>
          <w:rtl/>
        </w:rPr>
        <w:t>معاونت پژوهشی و تولید</w:t>
      </w:r>
    </w:p>
    <w:p w:rsidR="009C6704" w:rsidRDefault="009C6704" w:rsidP="009C6704">
      <w:pPr>
        <w:jc w:val="center"/>
        <w:rPr>
          <w:rFonts w:cs="B Compset"/>
          <w:b/>
          <w:bCs/>
          <w:color w:val="002060"/>
          <w:sz w:val="72"/>
          <w:szCs w:val="72"/>
          <w:rtl/>
        </w:rPr>
      </w:pPr>
    </w:p>
    <w:p w:rsidR="009C6704" w:rsidRDefault="009C6704" w:rsidP="009C6704">
      <w:pPr>
        <w:jc w:val="center"/>
        <w:rPr>
          <w:rFonts w:cs="B Compset"/>
          <w:b/>
          <w:bCs/>
          <w:color w:val="002060"/>
          <w:sz w:val="72"/>
          <w:szCs w:val="72"/>
          <w:rtl/>
        </w:rPr>
      </w:pPr>
    </w:p>
    <w:p w:rsidR="00E34DEA" w:rsidRDefault="00E34DEA" w:rsidP="00B047C1">
      <w:pPr>
        <w:widowControl w:val="0"/>
        <w:spacing w:line="240" w:lineRule="auto"/>
        <w:ind w:left="720"/>
        <w:jc w:val="center"/>
        <w:rPr>
          <w:rFonts w:cs="B Compset"/>
          <w:b/>
          <w:bCs/>
          <w:color w:val="002060"/>
          <w:sz w:val="72"/>
          <w:szCs w:val="72"/>
          <w:rtl/>
        </w:rPr>
      </w:pPr>
    </w:p>
    <w:p w:rsidR="00E34DEA" w:rsidRDefault="00E34DEA" w:rsidP="00B047C1">
      <w:pPr>
        <w:widowControl w:val="0"/>
        <w:spacing w:line="240" w:lineRule="auto"/>
        <w:ind w:left="720"/>
        <w:jc w:val="center"/>
        <w:rPr>
          <w:rFonts w:cs="B Compset"/>
          <w:b/>
          <w:bCs/>
          <w:color w:val="002060"/>
          <w:sz w:val="72"/>
          <w:szCs w:val="72"/>
          <w:rtl/>
        </w:rPr>
      </w:pPr>
    </w:p>
    <w:p w:rsidR="009C6704" w:rsidRPr="00A513D0" w:rsidRDefault="009C6704" w:rsidP="00B047C1">
      <w:pPr>
        <w:widowControl w:val="0"/>
        <w:spacing w:line="240" w:lineRule="auto"/>
        <w:ind w:left="720"/>
        <w:jc w:val="center"/>
        <w:rPr>
          <w:rFonts w:ascii="IranNastaliq" w:hAnsi="IranNastaliq" w:cs="IranNastaliq"/>
          <w:color w:val="C00000"/>
          <w:spacing w:val="2"/>
          <w:sz w:val="52"/>
          <w:szCs w:val="52"/>
          <w:rtl/>
        </w:rPr>
      </w:pPr>
      <w:r w:rsidRPr="00A513D0">
        <w:rPr>
          <w:rFonts w:ascii="IranNastaliq" w:hAnsi="IranNastaliq" w:cs="IranNastaliq" w:hint="cs"/>
          <w:color w:val="C00000"/>
          <w:spacing w:val="2"/>
          <w:sz w:val="52"/>
          <w:szCs w:val="52"/>
          <w:rtl/>
        </w:rPr>
        <w:lastRenderedPageBreak/>
        <w:t>گزارش</w:t>
      </w:r>
      <w:r w:rsidR="00B047C1">
        <w:rPr>
          <w:rFonts w:ascii="IranNastaliq" w:hAnsi="IranNastaliq" w:cs="IranNastaliq" w:hint="cs"/>
          <w:color w:val="C00000"/>
          <w:spacing w:val="2"/>
          <w:sz w:val="52"/>
          <w:szCs w:val="52"/>
          <w:rtl/>
        </w:rPr>
        <w:t xml:space="preserve">  </w:t>
      </w:r>
      <w:proofErr w:type="spellStart"/>
      <w:r w:rsidR="00B047C1">
        <w:rPr>
          <w:rFonts w:ascii="IranNastaliq" w:hAnsi="IranNastaliq" w:cs="IranNastaliq" w:hint="cs"/>
          <w:color w:val="C00000"/>
          <w:spacing w:val="2"/>
          <w:sz w:val="52"/>
          <w:szCs w:val="52"/>
          <w:rtl/>
        </w:rPr>
        <w:t>وبینار</w:t>
      </w:r>
      <w:proofErr w:type="spellEnd"/>
      <w:r w:rsidRPr="00A513D0">
        <w:rPr>
          <w:rFonts w:ascii="IranNastaliq" w:hAnsi="IranNastaliq" w:cs="IranNastaliq" w:hint="cs"/>
          <w:color w:val="C00000"/>
          <w:spacing w:val="2"/>
          <w:sz w:val="52"/>
          <w:szCs w:val="52"/>
          <w:rtl/>
        </w:rPr>
        <w:t xml:space="preserve"> علمی</w:t>
      </w:r>
    </w:p>
    <w:p w:rsidR="009C6704" w:rsidRDefault="009C6704" w:rsidP="009C6704">
      <w:pPr>
        <w:widowControl w:val="0"/>
        <w:spacing w:line="240" w:lineRule="auto"/>
        <w:ind w:left="720"/>
        <w:jc w:val="center"/>
        <w:rPr>
          <w:rFonts w:ascii="IranNastaliq" w:hAnsi="IranNastaliq" w:cs="IranNastaliq"/>
          <w:color w:val="002060"/>
          <w:spacing w:val="2"/>
          <w:sz w:val="52"/>
          <w:szCs w:val="52"/>
          <w:rtl/>
        </w:rPr>
      </w:pPr>
    </w:p>
    <w:tbl>
      <w:tblPr>
        <w:tblStyle w:val="TableGrid"/>
        <w:bidiVisual/>
        <w:tblW w:w="9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15"/>
        <w:gridCol w:w="6930"/>
      </w:tblGrid>
      <w:tr w:rsidR="009C6704" w:rsidTr="00A56ABE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عنوان نشست</w:t>
            </w:r>
          </w:p>
        </w:tc>
        <w:tc>
          <w:tcPr>
            <w:tcW w:w="6930" w:type="dxa"/>
            <w:vAlign w:val="center"/>
          </w:tcPr>
          <w:p w:rsidR="009C6704" w:rsidRPr="00A56ABE" w:rsidRDefault="00B047C1" w:rsidP="009C6704">
            <w:pPr>
              <w:widowControl w:val="0"/>
              <w:jc w:val="center"/>
              <w:rPr>
                <w:rFonts w:ascii="IranNastaliq" w:hAnsi="IranNastaliq" w:cs="IranNastaliq"/>
                <w:b/>
                <w:bCs/>
                <w:color w:val="C00000"/>
                <w:spacing w:val="2"/>
                <w:sz w:val="28"/>
                <w:szCs w:val="28"/>
                <w:rtl/>
              </w:rPr>
            </w:pPr>
            <w:proofErr w:type="spellStart"/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>وب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r w:rsidRPr="00B047C1">
              <w:rPr>
                <w:rFonts w:ascii="IranNastaliq" w:hAnsi="IranNastaliq" w:cs="IranNastaliq" w:hint="eastAsia"/>
                <w:color w:val="002060"/>
                <w:spacing w:val="2"/>
                <w:sz w:val="32"/>
                <w:szCs w:val="32"/>
                <w:rtl/>
              </w:rPr>
              <w:t>نار</w:t>
            </w:r>
            <w:proofErr w:type="spellEnd"/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 xml:space="preserve"> ب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r w:rsidRPr="00B047C1">
              <w:rPr>
                <w:rFonts w:ascii="IranNastaliq" w:hAnsi="IranNastaliq" w:cs="IranNastaliq" w:hint="eastAsia"/>
                <w:color w:val="002060"/>
                <w:spacing w:val="2"/>
                <w:sz w:val="32"/>
                <w:szCs w:val="32"/>
                <w:rtl/>
              </w:rPr>
              <w:t>ن</w:t>
            </w:r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 xml:space="preserve"> </w:t>
            </w:r>
            <w:proofErr w:type="spellStart"/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>الملل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proofErr w:type="spellEnd"/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 xml:space="preserve"> هفته وحدت، هارمون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 xml:space="preserve"> و د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r w:rsidRPr="00B047C1">
              <w:rPr>
                <w:rFonts w:ascii="IranNastaliq" w:hAnsi="IranNastaliq" w:cs="IranNastaliq" w:hint="eastAsia"/>
                <w:color w:val="002060"/>
                <w:spacing w:val="2"/>
                <w:sz w:val="32"/>
                <w:szCs w:val="32"/>
                <w:rtl/>
              </w:rPr>
              <w:t>الوگ</w:t>
            </w:r>
            <w:r w:rsidRPr="00B047C1">
              <w:rPr>
                <w:rFonts w:ascii="IranNastaliq" w:hAnsi="IranNastaliq" w:cs="IranNastaliq"/>
                <w:color w:val="002060"/>
                <w:spacing w:val="2"/>
                <w:sz w:val="32"/>
                <w:szCs w:val="32"/>
                <w:rtl/>
              </w:rPr>
              <w:t xml:space="preserve"> اد</w:t>
            </w:r>
            <w:r w:rsidRPr="00B047C1">
              <w:rPr>
                <w:rFonts w:ascii="IranNastaliq" w:hAnsi="IranNastaliq" w:cs="IranNastaliq" w:hint="cs"/>
                <w:color w:val="002060"/>
                <w:spacing w:val="2"/>
                <w:sz w:val="32"/>
                <w:szCs w:val="32"/>
                <w:rtl/>
              </w:rPr>
              <w:t>ی</w:t>
            </w:r>
            <w:r w:rsidRPr="00B047C1">
              <w:rPr>
                <w:rFonts w:ascii="IranNastaliq" w:hAnsi="IranNastaliq" w:cs="IranNastaliq" w:hint="eastAsia"/>
                <w:color w:val="002060"/>
                <w:spacing w:val="2"/>
                <w:sz w:val="32"/>
                <w:szCs w:val="32"/>
                <w:rtl/>
              </w:rPr>
              <w:t>ان</w:t>
            </w:r>
          </w:p>
        </w:tc>
      </w:tr>
      <w:tr w:rsidR="009C6704" w:rsidTr="00A56ABE">
        <w:tc>
          <w:tcPr>
            <w:tcW w:w="2115" w:type="dxa"/>
            <w:vAlign w:val="center"/>
          </w:tcPr>
          <w:p w:rsidR="009C6704" w:rsidRPr="00003911" w:rsidRDefault="004030EA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سخنران</w:t>
            </w:r>
          </w:p>
        </w:tc>
        <w:tc>
          <w:tcPr>
            <w:tcW w:w="6930" w:type="dxa"/>
            <w:vAlign w:val="center"/>
          </w:tcPr>
          <w:p w:rsidR="009C6704" w:rsidRPr="00A513D0" w:rsidRDefault="00B047C1" w:rsidP="00D853F1">
            <w:pPr>
              <w:widowControl w:val="0"/>
              <w:jc w:val="center"/>
              <w:rPr>
                <w:rFonts w:ascii="IranNastaliq" w:hAnsi="IranNastaliq" w:cs="IranNastaliq"/>
                <w:color w:val="C45911" w:themeColor="accent2" w:themeShade="BF"/>
                <w:spacing w:val="2"/>
                <w:sz w:val="36"/>
                <w:szCs w:val="36"/>
                <w:rtl/>
              </w:rPr>
            </w:pPr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حج </w:t>
            </w:r>
            <w:proofErr w:type="spellStart"/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>الاسلام</w:t>
            </w:r>
            <w:proofErr w:type="spellEnd"/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  حسین براتی و سل</w:t>
            </w:r>
            <w:r w:rsidR="00D853F1"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>م</w:t>
            </w:r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ان </w:t>
            </w:r>
            <w:proofErr w:type="spellStart"/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>نقوی</w:t>
            </w:r>
            <w:proofErr w:type="spellEnd"/>
            <w:r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 </w:t>
            </w:r>
          </w:p>
        </w:tc>
      </w:tr>
      <w:tr w:rsidR="009C6704" w:rsidTr="00A56ABE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دبیر علمی</w:t>
            </w:r>
          </w:p>
        </w:tc>
        <w:tc>
          <w:tcPr>
            <w:tcW w:w="6930" w:type="dxa"/>
            <w:vAlign w:val="center"/>
          </w:tcPr>
          <w:p w:rsidR="009C6704" w:rsidRPr="00A513D0" w:rsidRDefault="00A56ABE" w:rsidP="00B047C1">
            <w:pPr>
              <w:widowControl w:val="0"/>
              <w:jc w:val="center"/>
              <w:rPr>
                <w:rFonts w:ascii="IranNastaliq" w:hAnsi="IranNastaliq" w:cs="IranNastaliq"/>
                <w:color w:val="C45911" w:themeColor="accent2" w:themeShade="BF"/>
                <w:spacing w:val="2"/>
                <w:sz w:val="40"/>
                <w:szCs w:val="40"/>
                <w:rtl/>
              </w:rPr>
            </w:pPr>
            <w:r w:rsidRPr="00A513D0">
              <w:rPr>
                <w:rFonts w:ascii="IranNastaliq" w:hAnsi="IranNastaliq" w:cs="IranNastaliq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جناب آقای </w:t>
            </w:r>
            <w:r w:rsidR="00B047C1"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 xml:space="preserve">دکتر  طاهر امینی </w:t>
            </w:r>
            <w:proofErr w:type="spellStart"/>
            <w:r w:rsidR="00B047C1">
              <w:rPr>
                <w:rFonts w:ascii="IranNastaliq" w:hAnsi="IranNastaliq" w:cs="IranNastaliq" w:hint="cs"/>
                <w:color w:val="C45911" w:themeColor="accent2" w:themeShade="BF"/>
                <w:spacing w:val="2"/>
                <w:sz w:val="36"/>
                <w:szCs w:val="36"/>
                <w:rtl/>
              </w:rPr>
              <w:t>گلستانی</w:t>
            </w:r>
            <w:proofErr w:type="spellEnd"/>
          </w:p>
        </w:tc>
      </w:tr>
      <w:tr w:rsidR="009C6704" w:rsidTr="00B047C1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زبان ارائه</w:t>
            </w:r>
          </w:p>
        </w:tc>
        <w:tc>
          <w:tcPr>
            <w:tcW w:w="6930" w:type="dxa"/>
            <w:vAlign w:val="center"/>
          </w:tcPr>
          <w:p w:rsidR="009C6704" w:rsidRPr="00B047C1" w:rsidRDefault="00B047C1" w:rsidP="00B047C1">
            <w:pPr>
              <w:widowControl w:val="0"/>
              <w:jc w:val="center"/>
              <w:rPr>
                <w:rFonts w:ascii="IranNastaliq" w:hAnsi="IranNastaliq" w:cs="B Lotus"/>
                <w:color w:val="002060"/>
                <w:spacing w:val="2"/>
                <w:sz w:val="32"/>
                <w:szCs w:val="32"/>
                <w:rtl/>
              </w:rPr>
            </w:pPr>
            <w:r w:rsidRPr="00B047C1">
              <w:rPr>
                <w:rFonts w:ascii="IranNastaliq" w:hAnsi="IranNastaliq" w:cs="B Lotus" w:hint="cs"/>
                <w:color w:val="002060"/>
                <w:spacing w:val="2"/>
                <w:sz w:val="32"/>
                <w:szCs w:val="32"/>
                <w:rtl/>
              </w:rPr>
              <w:t>انگلیسی</w:t>
            </w:r>
          </w:p>
        </w:tc>
      </w:tr>
      <w:tr w:rsidR="009C6704" w:rsidTr="00A56ABE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زمان برگزاری</w:t>
            </w:r>
          </w:p>
        </w:tc>
        <w:tc>
          <w:tcPr>
            <w:tcW w:w="6930" w:type="dxa"/>
            <w:vAlign w:val="center"/>
          </w:tcPr>
          <w:p w:rsidR="009C6704" w:rsidRPr="00A56ABE" w:rsidRDefault="00B047C1" w:rsidP="009C6704">
            <w:pPr>
              <w:widowControl w:val="0"/>
              <w:jc w:val="center"/>
              <w:rPr>
                <w:rFonts w:ascii="IranNastaliq" w:hAnsi="IranNastaliq" w:cs="IranNastaliq"/>
                <w:color w:val="C00000"/>
                <w:spacing w:val="2"/>
                <w:sz w:val="40"/>
                <w:szCs w:val="40"/>
                <w:rtl/>
              </w:rPr>
            </w:pPr>
            <w:r>
              <w:rPr>
                <w:rFonts w:ascii="IranNastaliq" w:hAnsi="IranNastaliq" w:cs="IranNastaliq" w:hint="cs"/>
                <w:color w:val="C00000"/>
                <w:spacing w:val="2"/>
                <w:sz w:val="40"/>
                <w:szCs w:val="40"/>
                <w:rtl/>
              </w:rPr>
              <w:t xml:space="preserve">19 </w:t>
            </w:r>
            <w:r w:rsidR="00A56ABE" w:rsidRPr="00A56ABE">
              <w:rPr>
                <w:rFonts w:ascii="IranNastaliq" w:hAnsi="IranNastaliq" w:cs="IranNastaliq" w:hint="cs"/>
                <w:color w:val="C00000"/>
                <w:spacing w:val="2"/>
                <w:sz w:val="40"/>
                <w:szCs w:val="40"/>
                <w:rtl/>
              </w:rPr>
              <w:t>بهمن 1399</w:t>
            </w:r>
          </w:p>
        </w:tc>
      </w:tr>
      <w:tr w:rsidR="009C6704" w:rsidTr="00A56ABE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مکان برگزاری</w:t>
            </w:r>
          </w:p>
        </w:tc>
        <w:tc>
          <w:tcPr>
            <w:tcW w:w="6930" w:type="dxa"/>
            <w:vAlign w:val="center"/>
          </w:tcPr>
          <w:p w:rsidR="009C6704" w:rsidRPr="00A56ABE" w:rsidRDefault="00A56ABE" w:rsidP="009C6704">
            <w:pPr>
              <w:widowControl w:val="0"/>
              <w:jc w:val="center"/>
              <w:rPr>
                <w:rFonts w:ascii="IranNastaliq" w:hAnsi="IranNastaliq" w:cs="B Compset"/>
                <w:color w:val="002060"/>
                <w:spacing w:val="2"/>
                <w:sz w:val="40"/>
                <w:szCs w:val="40"/>
                <w:rtl/>
              </w:rPr>
            </w:pPr>
            <w:r w:rsidRPr="00A56ABE">
              <w:rPr>
                <w:rFonts w:ascii="IranNastaliq" w:hAnsi="IranNastaliq" w:cs="B Compset" w:hint="cs"/>
                <w:color w:val="002060"/>
                <w:spacing w:val="2"/>
                <w:sz w:val="40"/>
                <w:szCs w:val="40"/>
                <w:rtl/>
              </w:rPr>
              <w:t>سالن جلسات دانشگاه مجازی</w:t>
            </w:r>
          </w:p>
        </w:tc>
      </w:tr>
      <w:tr w:rsidR="009C6704" w:rsidTr="00A56ABE">
        <w:tc>
          <w:tcPr>
            <w:tcW w:w="2115" w:type="dxa"/>
            <w:vAlign w:val="center"/>
          </w:tcPr>
          <w:p w:rsidR="009C6704" w:rsidRPr="00003911" w:rsidRDefault="009C6704" w:rsidP="00E34DEA">
            <w:pPr>
              <w:widowControl w:val="0"/>
              <w:spacing w:line="180" w:lineRule="auto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 xml:space="preserve">تعداد شرکت </w:t>
            </w:r>
            <w:proofErr w:type="spellStart"/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کنندگان</w:t>
            </w:r>
            <w:proofErr w:type="spellEnd"/>
          </w:p>
        </w:tc>
        <w:tc>
          <w:tcPr>
            <w:tcW w:w="6930" w:type="dxa"/>
            <w:vAlign w:val="center"/>
          </w:tcPr>
          <w:p w:rsidR="009C6704" w:rsidRPr="00A513D0" w:rsidRDefault="00B047C1" w:rsidP="00A513D0">
            <w:pPr>
              <w:widowControl w:val="0"/>
              <w:jc w:val="center"/>
              <w:rPr>
                <w:rFonts w:ascii="IranNastaliq" w:hAnsi="IranNastaliq" w:cs="IranNastaliq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</w:pPr>
            <w:r>
              <w:rPr>
                <w:rFonts w:ascii="IranNastaliq" w:hAnsi="IranNastaliq" w:cs="B Compset" w:hint="cs"/>
                <w:b/>
                <w:bCs/>
                <w:color w:val="C00000"/>
                <w:spacing w:val="2"/>
                <w:sz w:val="44"/>
                <w:szCs w:val="44"/>
                <w:u w:val="single"/>
                <w:rtl/>
              </w:rPr>
              <w:t>3</w:t>
            </w:r>
            <w:r w:rsidR="00A56ABE" w:rsidRPr="00A513D0">
              <w:rPr>
                <w:rFonts w:ascii="IranNastaliq" w:hAnsi="IranNastaliq" w:cs="B Compset" w:hint="cs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  <w:t xml:space="preserve"> </w:t>
            </w:r>
            <w:r w:rsidR="00A513D0" w:rsidRPr="00A513D0">
              <w:rPr>
                <w:rFonts w:ascii="IranNastaliq" w:hAnsi="IranNastaliq" w:cs="B Compset" w:hint="cs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  <w:t>نفر آنلای</w:t>
            </w:r>
            <w:r w:rsidR="00A513D0" w:rsidRPr="00A513D0">
              <w:rPr>
                <w:rFonts w:ascii="IranNastaliq" w:hAnsi="IranNastaliq" w:cs="B Compset" w:hint="eastAsia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  <w:t>ن</w:t>
            </w:r>
            <w:r w:rsidR="00A56ABE" w:rsidRPr="00A513D0">
              <w:rPr>
                <w:rFonts w:ascii="IranNastaliq" w:hAnsi="IranNastaliq" w:cs="B Compset" w:hint="cs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  <w:t xml:space="preserve"> و </w:t>
            </w:r>
            <w:r w:rsidR="00A56ABE" w:rsidRPr="00A513D0">
              <w:rPr>
                <w:rFonts w:ascii="IranNastaliq" w:hAnsi="IranNastaliq" w:cs="B Compset" w:hint="cs"/>
                <w:b/>
                <w:bCs/>
                <w:color w:val="C00000"/>
                <w:spacing w:val="2"/>
                <w:sz w:val="44"/>
                <w:szCs w:val="44"/>
                <w:u w:val="single"/>
                <w:rtl/>
              </w:rPr>
              <w:t>7</w:t>
            </w:r>
            <w:r w:rsidR="00A56ABE" w:rsidRPr="00A513D0">
              <w:rPr>
                <w:rFonts w:ascii="IranNastaliq" w:hAnsi="IranNastaliq" w:cs="B Compset" w:hint="cs"/>
                <w:b/>
                <w:bCs/>
                <w:color w:val="002060"/>
                <w:spacing w:val="2"/>
                <w:sz w:val="44"/>
                <w:szCs w:val="44"/>
                <w:u w:val="single"/>
                <w:rtl/>
              </w:rPr>
              <w:t xml:space="preserve"> نفر  حضوری</w:t>
            </w:r>
          </w:p>
        </w:tc>
      </w:tr>
      <w:tr w:rsidR="009C6704" w:rsidTr="00A513D0">
        <w:tc>
          <w:tcPr>
            <w:tcW w:w="2115" w:type="dxa"/>
            <w:vAlign w:val="center"/>
          </w:tcPr>
          <w:p w:rsidR="009C6704" w:rsidRPr="00003911" w:rsidRDefault="009C6704" w:rsidP="009C6704">
            <w:pPr>
              <w:widowControl w:val="0"/>
              <w:jc w:val="center"/>
              <w:rPr>
                <w:rFonts w:ascii="IranNastaliq" w:hAnsi="IranNastaliq" w:cs="2  Tehran"/>
                <w:color w:val="000000" w:themeColor="text1"/>
                <w:spacing w:val="2"/>
                <w:sz w:val="40"/>
                <w:szCs w:val="40"/>
                <w:rtl/>
              </w:rPr>
            </w:pPr>
            <w:r w:rsidRPr="00003911">
              <w:rPr>
                <w:rFonts w:ascii="IranNastaliq" w:hAnsi="IranNastaliq" w:cs="2  Tehran" w:hint="cs"/>
                <w:color w:val="000000" w:themeColor="text1"/>
                <w:spacing w:val="2"/>
                <w:sz w:val="40"/>
                <w:szCs w:val="40"/>
                <w:rtl/>
              </w:rPr>
              <w:t>لینک دسترسی به  محتوای  نشست</w:t>
            </w:r>
          </w:p>
        </w:tc>
        <w:tc>
          <w:tcPr>
            <w:tcW w:w="6930" w:type="dxa"/>
            <w:vAlign w:val="center"/>
          </w:tcPr>
          <w:p w:rsidR="00B047C1" w:rsidRPr="00A513D0" w:rsidRDefault="00167F2B" w:rsidP="00B047C1">
            <w:pPr>
              <w:bidi w:val="0"/>
              <w:jc w:val="center"/>
              <w:rPr>
                <w:rFonts w:ascii="Verdana" w:eastAsia="Times New Roman" w:hAnsi="Verdana" w:cs="Times New Roman"/>
                <w:b/>
                <w:bCs/>
                <w:color w:val="005A9E"/>
                <w:sz w:val="18"/>
                <w:szCs w:val="18"/>
              </w:rPr>
            </w:pPr>
            <w:hyperlink r:id="rId9" w:history="1">
              <w:r w:rsidR="00A513D0" w:rsidRPr="00A513D0">
                <w:rPr>
                  <w:rFonts w:ascii="Verdana" w:hAnsi="Verdana"/>
                  <w:b/>
                  <w:bCs/>
                  <w:color w:val="005A9E"/>
                  <w:sz w:val="18"/>
                  <w:szCs w:val="18"/>
                  <w:u w:val="single"/>
                </w:rPr>
                <w:br/>
              </w:r>
            </w:hyperlink>
          </w:p>
          <w:p w:rsidR="00B047C1" w:rsidRPr="00E34DEA" w:rsidRDefault="00167F2B" w:rsidP="00B047C1">
            <w:pPr>
              <w:bidi w:val="0"/>
              <w:jc w:val="center"/>
              <w:rPr>
                <w:rFonts w:ascii="Verdana" w:eastAsia="Times New Roman" w:hAnsi="Verdana" w:cs="Times New Roman"/>
                <w:b/>
                <w:bCs/>
                <w:color w:val="0070C0"/>
                <w:sz w:val="18"/>
                <w:szCs w:val="18"/>
              </w:rPr>
            </w:pPr>
            <w:hyperlink r:id="rId10" w:history="1">
              <w:r w:rsidR="00B047C1" w:rsidRPr="00E34DEA">
                <w:rPr>
                  <w:rFonts w:ascii="Verdana" w:hAnsi="Verdana"/>
                  <w:b/>
                  <w:bCs/>
                  <w:color w:val="0070C0"/>
                  <w:sz w:val="18"/>
                  <w:szCs w:val="18"/>
                  <w:u w:val="single"/>
                </w:rPr>
                <w:br/>
              </w:r>
              <w:r w:rsidR="00B047C1" w:rsidRPr="00E34DEA">
                <w:rPr>
                  <w:rStyle w:val="Hyperlink"/>
                  <w:rFonts w:ascii="Verdana" w:hAnsi="Verdana"/>
                  <w:b/>
                  <w:bCs/>
                  <w:color w:val="0070C0"/>
                  <w:sz w:val="18"/>
                  <w:szCs w:val="18"/>
                </w:rPr>
                <w:t>https://live.mou.ir/prmgv8cxlzy3/</w:t>
              </w:r>
            </w:hyperlink>
          </w:p>
          <w:p w:rsidR="009C6704" w:rsidRPr="00A513D0" w:rsidRDefault="009C6704" w:rsidP="00B047C1">
            <w:pPr>
              <w:bidi w:val="0"/>
              <w:jc w:val="center"/>
              <w:rPr>
                <w:rFonts w:ascii="Verdana" w:eastAsia="Times New Roman" w:hAnsi="Verdana" w:cs="Times New Roman"/>
                <w:b/>
                <w:bCs/>
                <w:color w:val="005A9E"/>
                <w:sz w:val="18"/>
                <w:szCs w:val="18"/>
              </w:rPr>
            </w:pPr>
          </w:p>
        </w:tc>
      </w:tr>
    </w:tbl>
    <w:p w:rsidR="009C6704" w:rsidRPr="009C6704" w:rsidRDefault="009C6704" w:rsidP="009C6704">
      <w:pPr>
        <w:widowControl w:val="0"/>
        <w:spacing w:line="240" w:lineRule="auto"/>
        <w:ind w:left="720"/>
        <w:jc w:val="center"/>
        <w:rPr>
          <w:rFonts w:ascii="IranNastaliq" w:hAnsi="IranNastaliq" w:cs="IranNastaliq" w:hint="cs"/>
          <w:color w:val="002060"/>
          <w:spacing w:val="2"/>
          <w:sz w:val="52"/>
          <w:szCs w:val="52"/>
          <w:rtl/>
        </w:rPr>
      </w:pPr>
    </w:p>
    <w:p w:rsidR="00A513D0" w:rsidRDefault="00A513D0" w:rsidP="00E734B6">
      <w:pPr>
        <w:jc w:val="center"/>
        <w:rPr>
          <w:rFonts w:cs="B Compset"/>
          <w:b/>
          <w:bCs/>
          <w:color w:val="002060"/>
          <w:sz w:val="48"/>
          <w:szCs w:val="48"/>
          <w:rtl/>
        </w:rPr>
      </w:pPr>
    </w:p>
    <w:p w:rsidR="00E34DEA" w:rsidRDefault="00E34DEA" w:rsidP="00E734B6">
      <w:pPr>
        <w:jc w:val="center"/>
        <w:rPr>
          <w:rFonts w:cs="B Compset"/>
          <w:b/>
          <w:bCs/>
          <w:color w:val="002060"/>
          <w:sz w:val="48"/>
          <w:szCs w:val="48"/>
          <w:rtl/>
        </w:rPr>
      </w:pPr>
    </w:p>
    <w:p w:rsidR="00E34DEA" w:rsidRDefault="00E34DEA" w:rsidP="00E734B6">
      <w:pPr>
        <w:jc w:val="center"/>
        <w:rPr>
          <w:rFonts w:cs="B Lotus"/>
          <w:b/>
          <w:bCs/>
          <w:color w:val="002060"/>
          <w:sz w:val="40"/>
          <w:szCs w:val="40"/>
          <w:rtl/>
        </w:rPr>
      </w:pPr>
    </w:p>
    <w:p w:rsidR="004030EA" w:rsidRPr="004030EA" w:rsidRDefault="004030EA" w:rsidP="00E734B6">
      <w:pPr>
        <w:jc w:val="center"/>
        <w:rPr>
          <w:rFonts w:cs="B Lotus"/>
          <w:b/>
          <w:bCs/>
          <w:color w:val="002060"/>
          <w:sz w:val="40"/>
          <w:szCs w:val="40"/>
          <w:rtl/>
        </w:rPr>
      </w:pPr>
      <w:r w:rsidRPr="004030EA">
        <w:rPr>
          <w:rFonts w:cs="B Lotus" w:hint="cs"/>
          <w:b/>
          <w:bCs/>
          <w:noProof/>
          <w:color w:val="002060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47625</wp:posOffset>
                </wp:positionV>
                <wp:extent cx="5305425" cy="342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42900"/>
                        </a:xfrm>
                        <a:prstGeom prst="rect">
                          <a:avLst/>
                        </a:prstGeom>
                        <a:solidFill>
                          <a:srgbClr val="ABE67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2782F" id="Rectangle 1" o:spid="_x0000_s1026" style="position:absolute;left:0;text-align:left;margin-left:19.5pt;margin-top:3.75pt;width:417.75pt;height:2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" fillcolor="#abe670" strokecolor="#1f4d78 [1604]" strokeweight="1pt"/>
            </w:pict>
          </mc:Fallback>
        </mc:AlternateContent>
      </w:r>
      <w:r w:rsidRPr="004030EA">
        <w:rPr>
          <w:rFonts w:cs="B Lotus" w:hint="cs"/>
          <w:b/>
          <w:bCs/>
          <w:color w:val="002060"/>
          <w:sz w:val="40"/>
          <w:szCs w:val="40"/>
          <w:rtl/>
        </w:rPr>
        <w:t>متن نشست</w:t>
      </w:r>
      <w:r>
        <w:rPr>
          <w:rFonts w:cs="B Lotus" w:hint="cs"/>
          <w:b/>
          <w:bCs/>
          <w:color w:val="002060"/>
          <w:sz w:val="40"/>
          <w:szCs w:val="40"/>
          <w:rtl/>
        </w:rPr>
        <w:t xml:space="preserve"> </w:t>
      </w:r>
    </w:p>
    <w:p w:rsidR="00E734B6" w:rsidRDefault="00E734B6" w:rsidP="00E734B6">
      <w:pPr>
        <w:jc w:val="center"/>
        <w:rPr>
          <w:rFonts w:cs="B Lotus"/>
          <w:sz w:val="28"/>
          <w:szCs w:val="28"/>
          <w:rtl/>
          <w:lang w:bidi="ar-SY"/>
        </w:rPr>
      </w:pPr>
      <w:r>
        <w:rPr>
          <w:rFonts w:cs="B Lotus" w:hint="cs"/>
          <w:sz w:val="28"/>
          <w:szCs w:val="28"/>
          <w:rtl/>
          <w:lang w:bidi="ar-SY"/>
        </w:rPr>
        <w:t>بسم الله الرحمن الرحيم</w:t>
      </w:r>
    </w:p>
    <w:p w:rsidR="00E734B6" w:rsidRDefault="00B047C1" w:rsidP="00B047C1">
      <w:pPr>
        <w:jc w:val="center"/>
        <w:rPr>
          <w:rFonts w:cs="B Lotus"/>
          <w:b/>
          <w:bCs/>
          <w:color w:val="002060"/>
          <w:sz w:val="40"/>
          <w:szCs w:val="40"/>
          <w:rtl/>
        </w:rPr>
      </w:pP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>وب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 w:hint="eastAsia"/>
          <w:color w:val="002060"/>
          <w:sz w:val="28"/>
          <w:szCs w:val="28"/>
          <w:rtl/>
          <w:lang w:bidi="ar-SY"/>
        </w:rPr>
        <w:t>نار</w:t>
      </w: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 xml:space="preserve"> ب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 w:hint="eastAsia"/>
          <w:color w:val="002060"/>
          <w:sz w:val="28"/>
          <w:szCs w:val="28"/>
          <w:rtl/>
          <w:lang w:bidi="ar-SY"/>
        </w:rPr>
        <w:t>ن</w:t>
      </w: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 xml:space="preserve"> الملل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 xml:space="preserve"> هفته وحدت، هارمون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 xml:space="preserve"> و د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 w:hint="eastAsia"/>
          <w:color w:val="002060"/>
          <w:sz w:val="28"/>
          <w:szCs w:val="28"/>
          <w:rtl/>
          <w:lang w:bidi="ar-SY"/>
        </w:rPr>
        <w:t>الوگ</w:t>
      </w:r>
      <w:r w:rsidRPr="00B047C1">
        <w:rPr>
          <w:rFonts w:ascii="IranNastaliq" w:hAnsi="IranNastaliq" w:cs="IranNastaliq"/>
          <w:color w:val="002060"/>
          <w:sz w:val="28"/>
          <w:szCs w:val="28"/>
          <w:rtl/>
          <w:lang w:bidi="ar-SY"/>
        </w:rPr>
        <w:t xml:space="preserve"> اد</w:t>
      </w:r>
      <w:r w:rsidRPr="00B047C1">
        <w:rPr>
          <w:rFonts w:ascii="IranNastaliq" w:hAnsi="IranNastaliq" w:cs="IranNastaliq" w:hint="cs"/>
          <w:color w:val="002060"/>
          <w:sz w:val="28"/>
          <w:szCs w:val="28"/>
          <w:rtl/>
          <w:lang w:bidi="ar-SY"/>
        </w:rPr>
        <w:t>ی</w:t>
      </w:r>
      <w:r w:rsidRPr="00B047C1">
        <w:rPr>
          <w:rFonts w:ascii="IranNastaliq" w:hAnsi="IranNastaliq" w:cs="IranNastaliq" w:hint="eastAsia"/>
          <w:color w:val="002060"/>
          <w:sz w:val="28"/>
          <w:szCs w:val="28"/>
          <w:rtl/>
          <w:lang w:bidi="ar-SY"/>
        </w:rPr>
        <w:t>ان</w:t>
      </w:r>
    </w:p>
    <w:p w:rsidR="008F5BC4" w:rsidRPr="00E34DEA" w:rsidRDefault="008F5BC4" w:rsidP="008F5BC4">
      <w:pPr>
        <w:autoSpaceDE w:val="0"/>
        <w:autoSpaceDN w:val="0"/>
        <w:bidi w:val="0"/>
        <w:adjustRightInd w:val="0"/>
        <w:spacing w:line="252" w:lineRule="auto"/>
        <w:ind w:left="230"/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</w:pP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In the Name of Allah</w:t>
      </w:r>
    </w:p>
    <w:p w:rsidR="008F5BC4" w:rsidRPr="00E34DEA" w:rsidRDefault="008F5BC4" w:rsidP="008F5BC4">
      <w:pPr>
        <w:autoSpaceDE w:val="0"/>
        <w:autoSpaceDN w:val="0"/>
        <w:bidi w:val="0"/>
        <w:adjustRightInd w:val="0"/>
        <w:spacing w:line="252" w:lineRule="auto"/>
        <w:ind w:left="230"/>
        <w:rPr>
          <w:rFonts w:ascii="Tahoma" w:eastAsiaTheme="minorHAnsi" w:hAnsi="Tahoma" w:cs="Tahoma"/>
          <w:b/>
          <w:bCs/>
          <w:color w:val="000000" w:themeColor="text1"/>
          <w:sz w:val="20"/>
          <w:szCs w:val="20"/>
          <w:rtl/>
        </w:rPr>
      </w:pP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It has been an honor to conduct a live webinar </w:t>
      </w:r>
      <w:proofErr w:type="gram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on the occasion of</w:t>
      </w:r>
      <w:proofErr w:type="gram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the "World Interfaith Harmony Week". The speakers, the learned faculty members of Islamic Studies Department of MOU, Messrs. Sheikh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AbbasAli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Barati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, Sheikh Dr.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Amini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Golestani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and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Sayyid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Salman </w:t>
      </w:r>
      <w:proofErr w:type="spellStart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Naqavi</w:t>
      </w:r>
      <w:proofErr w:type="spellEnd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 xml:space="preserve"> emphasized the importance of interfaith harmony from the perspective of Islam and also Ch</w:t>
      </w:r>
      <w:bookmarkStart w:id="0" w:name="_GoBack"/>
      <w:bookmarkEnd w:id="0"/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ristianity and other faiths. Furthermore, they discussed how to bring about harmony and peace based on justice through dialogue and debate based upon common principles and goals</w:t>
      </w: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  <w:rtl/>
        </w:rPr>
        <w:t>.</w:t>
      </w:r>
    </w:p>
    <w:p w:rsidR="008F5BC4" w:rsidRPr="00E34DEA" w:rsidRDefault="008F5BC4" w:rsidP="008F5BC4">
      <w:pPr>
        <w:autoSpaceDE w:val="0"/>
        <w:autoSpaceDN w:val="0"/>
        <w:bidi w:val="0"/>
        <w:adjustRightInd w:val="0"/>
        <w:spacing w:line="252" w:lineRule="auto"/>
        <w:ind w:left="230"/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</w:pP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This webinar shall continue in the next week</w:t>
      </w: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  <w:rtl/>
        </w:rPr>
        <w:t>.</w:t>
      </w:r>
    </w:p>
    <w:p w:rsidR="00B047C1" w:rsidRPr="00E34DEA" w:rsidRDefault="008F5BC4" w:rsidP="008F5BC4">
      <w:pPr>
        <w:jc w:val="right"/>
        <w:rPr>
          <w:rFonts w:cs="B Lotus"/>
          <w:b/>
          <w:bCs/>
          <w:color w:val="000000" w:themeColor="text1"/>
          <w:sz w:val="40"/>
          <w:szCs w:val="40"/>
          <w:rtl/>
        </w:rPr>
      </w:pPr>
      <w:r w:rsidRPr="00E34DEA">
        <w:rPr>
          <w:rFonts w:ascii="Tahoma" w:eastAsiaTheme="minorHAnsi" w:hAnsi="Tahoma" w:cs="Tahoma"/>
          <w:b/>
          <w:bCs/>
          <w:color w:val="000000" w:themeColor="text1"/>
          <w:sz w:val="20"/>
          <w:szCs w:val="20"/>
        </w:rPr>
        <w:t>Al-Mustafa Open University, Research Department, 07/02/2021</w:t>
      </w:r>
    </w:p>
    <w:p w:rsidR="00B047C1" w:rsidRDefault="00B047C1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814312" w:rsidRP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</w:rPr>
      </w:pPr>
      <w:r>
        <w:rPr>
          <w:rFonts w:ascii="IRANSans" w:hAnsi="IRANSans" w:cs="B Nazanin" w:hint="cs"/>
          <w:color w:val="000000"/>
          <w:rtl/>
        </w:rPr>
        <w:t>م</w:t>
      </w:r>
      <w:r w:rsidRPr="00814312">
        <w:rPr>
          <w:rFonts w:ascii="IRANSans" w:hAnsi="IRANSans" w:cs="B Nazanin"/>
          <w:color w:val="000000"/>
          <w:rtl/>
        </w:rPr>
        <w:t>جمع عمومی سازمان ملل از افراد و سازمان ها درخواست کرده است تا در هفته اول فوریه</w:t>
      </w:r>
      <w:r>
        <w:rPr>
          <w:rFonts w:ascii="IRANSans" w:hAnsi="IRANSans" w:cs="B Nazanin" w:hint="cs"/>
          <w:color w:val="000000"/>
          <w:rtl/>
        </w:rPr>
        <w:t xml:space="preserve"> هرسال</w:t>
      </w:r>
      <w:r w:rsidRPr="00814312">
        <w:rPr>
          <w:rFonts w:ascii="IRANSans" w:hAnsi="IRANSans" w:cs="B Nazanin"/>
          <w:color w:val="000000"/>
          <w:rtl/>
        </w:rPr>
        <w:t xml:space="preserve"> میزبان رویدادی باشند که به همسایگان با عقاید و ادیان مختلف کمک می کند تا درک و فهم بیشتری از یکدیگر</w:t>
      </w:r>
      <w:r w:rsidRPr="00814312">
        <w:rPr>
          <w:rFonts w:hint="cs"/>
          <w:color w:val="000000"/>
          <w:rtl/>
        </w:rPr>
        <w:t> 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برای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به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وجود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آوردن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جوامع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دوستانه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تر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پیدا</w:t>
      </w:r>
      <w:r w:rsidRPr="00814312">
        <w:rPr>
          <w:rFonts w:ascii="IRANSans" w:hAnsi="IRANSans" w:cs="B Nazanin"/>
          <w:color w:val="000000"/>
          <w:rtl/>
        </w:rPr>
        <w:t xml:space="preserve"> کنند.</w:t>
      </w:r>
    </w:p>
    <w:p w:rsidR="00814312" w:rsidRP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 w:rsidRPr="00814312">
        <w:rPr>
          <w:rFonts w:hint="cs"/>
          <w:color w:val="000000"/>
          <w:rtl/>
        </w:rPr>
        <w:t> </w:t>
      </w:r>
    </w:p>
    <w:p w:rsidR="00814312" w:rsidRP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 w:rsidRPr="00814312">
        <w:rPr>
          <w:rStyle w:val="Strong"/>
          <w:rFonts w:ascii="IRANSans" w:hAnsi="IRANSans" w:cs="B Nazanin"/>
          <w:color w:val="000000"/>
          <w:rtl/>
        </w:rPr>
        <w:t xml:space="preserve">برنامه هفته جهانی هارمونی میان ادایانی که توسط مجمع عمومی سازمان ملل متحد در سال 2010 </w:t>
      </w:r>
      <w:r w:rsidRPr="00814312">
        <w:rPr>
          <w:rStyle w:val="Strong"/>
          <w:rFonts w:hint="cs"/>
          <w:color w:val="000000"/>
          <w:rtl/>
        </w:rPr>
        <w:t> 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اعلام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شد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برای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حمایت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از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درک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متقابل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و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گفتگوی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بین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ادیان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به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منظور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توجه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به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ابعاد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مهم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فرهنگ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صلح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و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راهی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برای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ایجاد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هماهنگی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بین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همه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مردم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صرف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نظر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از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ایمان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آنها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برگزار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می</w:t>
      </w:r>
      <w:r w:rsidRPr="00814312">
        <w:rPr>
          <w:rStyle w:val="Strong"/>
          <w:rFonts w:ascii="IRANSans" w:hAnsi="IRANSans" w:cs="B Nazanin"/>
          <w:color w:val="000000"/>
          <w:rtl/>
        </w:rPr>
        <w:t xml:space="preserve"> </w:t>
      </w:r>
      <w:r w:rsidRPr="00814312">
        <w:rPr>
          <w:rStyle w:val="Strong"/>
          <w:rFonts w:ascii="IRANSans" w:hAnsi="IRANSans" w:cs="B Nazanin" w:hint="cs"/>
          <w:color w:val="000000"/>
          <w:rtl/>
        </w:rPr>
        <w:t>شود</w:t>
      </w:r>
      <w:r w:rsidRPr="00814312">
        <w:rPr>
          <w:rStyle w:val="Strong"/>
          <w:rFonts w:ascii="IRANSans" w:hAnsi="IRANSans" w:cs="B Nazanin"/>
          <w:color w:val="000000"/>
          <w:rtl/>
        </w:rPr>
        <w:t>.</w:t>
      </w:r>
    </w:p>
    <w:p w:rsidR="00814312" w:rsidRP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 w:rsidRPr="00814312">
        <w:rPr>
          <w:rFonts w:hint="cs"/>
          <w:color w:val="000000"/>
          <w:rtl/>
        </w:rPr>
        <w:t> </w:t>
      </w:r>
    </w:p>
    <w:p w:rsidR="00814312" w:rsidRP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 w:rsidRPr="00814312">
        <w:rPr>
          <w:rFonts w:ascii="IRANSans" w:hAnsi="IRANSans" w:cs="B Nazanin"/>
          <w:color w:val="000000"/>
          <w:rtl/>
        </w:rPr>
        <w:t xml:space="preserve">مجمع عمومی همه کشورهای عضو را تشویق کرده است تا پیام هماهنگی و حسن نیت میان ادیان را در این هفته در مساجد ، کلیساها ، معابد ، کنیسه ها و سایر عبادتگاه ها </w:t>
      </w:r>
      <w:r w:rsidRPr="00814312">
        <w:rPr>
          <w:rFonts w:hint="cs"/>
          <w:color w:val="000000"/>
          <w:rtl/>
        </w:rPr>
        <w:t> </w:t>
      </w:r>
      <w:r w:rsidRPr="00814312">
        <w:rPr>
          <w:rFonts w:ascii="IRANSans" w:hAnsi="IRANSans" w:cs="B Nazanin" w:hint="cs"/>
          <w:color w:val="000000"/>
          <w:rtl/>
        </w:rPr>
        <w:t>به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صورت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داوطلبانه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و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مطابق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با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سنت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ها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یا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عقاید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مذهبی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خودشان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منتشر</w:t>
      </w:r>
      <w:r w:rsidRPr="00814312">
        <w:rPr>
          <w:rFonts w:ascii="IRANSans" w:hAnsi="IRANSans" w:cs="B Nazanin"/>
          <w:color w:val="000000"/>
          <w:rtl/>
        </w:rPr>
        <w:t xml:space="preserve"> </w:t>
      </w:r>
      <w:r w:rsidRPr="00814312">
        <w:rPr>
          <w:rFonts w:ascii="IRANSans" w:hAnsi="IRANSans" w:cs="B Nazanin" w:hint="cs"/>
          <w:color w:val="000000"/>
          <w:rtl/>
        </w:rPr>
        <w:t>کنند</w:t>
      </w:r>
      <w:r w:rsidRPr="00814312">
        <w:rPr>
          <w:rFonts w:ascii="IRANSans" w:hAnsi="IRANSans" w:cs="B Nazanin"/>
          <w:color w:val="000000"/>
          <w:rtl/>
        </w:rPr>
        <w:t>.</w:t>
      </w:r>
    </w:p>
    <w:p w:rsidR="004163AF" w:rsidRDefault="004163AF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</w:p>
    <w:p w:rsidR="00B047C1" w:rsidRDefault="00814312" w:rsidP="004163AF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 w:rsidRPr="00814312">
        <w:rPr>
          <w:rFonts w:ascii="IRANSans" w:hAnsi="IRANSans" w:cs="B Nazanin" w:hint="cs"/>
          <w:color w:val="000000"/>
          <w:rtl/>
        </w:rPr>
        <w:t xml:space="preserve"> در این راستا، جامعة المصطفی العالمیة </w:t>
      </w:r>
      <w:r>
        <w:rPr>
          <w:rFonts w:ascii="IRANSans" w:hAnsi="IRANSans" w:cs="B Nazanin" w:hint="cs"/>
          <w:color w:val="000000"/>
          <w:rtl/>
        </w:rPr>
        <w:t>طی برگزاری نشست-</w:t>
      </w:r>
      <w:r w:rsidR="004163AF">
        <w:rPr>
          <w:rFonts w:ascii="IRANSans" w:hAnsi="IRANSans" w:cs="B Nazanin" w:hint="cs"/>
          <w:color w:val="000000"/>
          <w:rtl/>
        </w:rPr>
        <w:t xml:space="preserve"> </w:t>
      </w:r>
      <w:r>
        <w:rPr>
          <w:rFonts w:ascii="IRANSans" w:hAnsi="IRANSans" w:cs="B Nazanin" w:hint="cs"/>
          <w:color w:val="000000"/>
          <w:rtl/>
        </w:rPr>
        <w:t xml:space="preserve">وبیناری </w:t>
      </w:r>
      <w:r w:rsidR="004163AF">
        <w:rPr>
          <w:rFonts w:ascii="IRANSans" w:hAnsi="IRANSans" w:cs="B Nazanin" w:hint="cs"/>
          <w:color w:val="000000"/>
          <w:rtl/>
        </w:rPr>
        <w:t xml:space="preserve">با همکاری مرکز گفتگوی ادیان سازمان فرهنگ و ارتباطات اسلامی </w:t>
      </w:r>
      <w:r>
        <w:rPr>
          <w:rFonts w:ascii="IRANSans" w:hAnsi="IRANSans" w:cs="B Nazanin" w:hint="cs"/>
          <w:color w:val="000000"/>
          <w:rtl/>
        </w:rPr>
        <w:t xml:space="preserve">جهت احترام به این امر مهم، که مصادف با دهه مبارکه فجر بوده است،  نشستی  را با حضور اعضای هیئت علمی و اساتید جامعة المصطفی با همکاری معاونت بین الملل سازمان مرکزی، دانشگاه مجازی المصطفی (ص) و دبیرخانه گفتگوی ادیان پژوهشگاه بین المللی جامعة المصطفی (ص) با عنوان </w:t>
      </w:r>
      <w:r>
        <w:rPr>
          <w:rFonts w:ascii="IRANSans" w:hAnsi="IRANSans" w:hint="cs"/>
          <w:color w:val="000000"/>
          <w:rtl/>
        </w:rPr>
        <w:t xml:space="preserve">" هفته وحدت، هارمونی و دیالوگ ادیان" به همت معاونت پژوهش دانشگاه مجازی المصطفی (ص) </w:t>
      </w:r>
      <w:r>
        <w:rPr>
          <w:rFonts w:ascii="IRANSans" w:hAnsi="IRANSans" w:cs="B Nazanin" w:hint="cs"/>
          <w:color w:val="000000"/>
          <w:rtl/>
        </w:rPr>
        <w:t xml:space="preserve">برگزار نمودند. </w:t>
      </w:r>
    </w:p>
    <w:p w:rsid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>
        <w:rPr>
          <w:rFonts w:ascii="IRANSans" w:hAnsi="IRANSans" w:cs="B Nazanin" w:hint="cs"/>
          <w:color w:val="000000"/>
          <w:rtl/>
        </w:rPr>
        <w:t>اساتید مدعو عبارت بودند از:</w:t>
      </w:r>
    </w:p>
    <w:p w:rsidR="004163AF" w:rsidRDefault="004163AF" w:rsidP="004163AF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</w:p>
    <w:p w:rsid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>
        <w:rPr>
          <w:rFonts w:ascii="IRANSans" w:hAnsi="IRANSans" w:cs="B Nazanin" w:hint="cs"/>
          <w:color w:val="000000"/>
          <w:rtl/>
        </w:rPr>
        <w:t>حجت الاسلام والمسلمین سید سلمان نقوی با موضوع: کلمه سواء و ابتکارات تحقق آن</w:t>
      </w:r>
    </w:p>
    <w:p w:rsidR="00814312" w:rsidRDefault="00814312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>
        <w:rPr>
          <w:rFonts w:ascii="IRANSans" w:hAnsi="IRANSans" w:cs="B Nazanin" w:hint="cs"/>
          <w:color w:val="000000"/>
          <w:rtl/>
        </w:rPr>
        <w:t>حجت الاسلام و المسلمین عباسعلی براتی</w:t>
      </w:r>
      <w:r w:rsidR="004163AF">
        <w:rPr>
          <w:rFonts w:ascii="IRANSans" w:hAnsi="IRANSans" w:cs="B Nazanin" w:hint="cs"/>
          <w:color w:val="000000"/>
          <w:rtl/>
        </w:rPr>
        <w:t xml:space="preserve"> با موضوع ضرورت هارمونی ادیان در جهان</w:t>
      </w:r>
    </w:p>
    <w:p w:rsidR="004163AF" w:rsidRDefault="004163AF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  <w:r>
        <w:rPr>
          <w:rFonts w:ascii="IRANSans" w:hAnsi="IRANSans" w:cs="B Nazanin" w:hint="cs"/>
          <w:color w:val="000000"/>
          <w:rtl/>
        </w:rPr>
        <w:t>دکتر طاهر امینی گلستانی با موضوع: نوعدوستی و کرامت انسان از دیدگاه ادیان</w:t>
      </w:r>
    </w:p>
    <w:p w:rsidR="004163AF" w:rsidRDefault="004163AF" w:rsidP="004163AF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 w:cs="B Nazanin"/>
          <w:color w:val="000000"/>
          <w:rtl/>
        </w:rPr>
      </w:pPr>
    </w:p>
    <w:p w:rsidR="004163AF" w:rsidRPr="00814312" w:rsidRDefault="004163AF" w:rsidP="00814312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/>
          <w:color w:val="000000"/>
          <w:rtl/>
        </w:rPr>
      </w:pPr>
    </w:p>
    <w:p w:rsidR="00B047C1" w:rsidRDefault="004163AF" w:rsidP="00E734B6">
      <w:pPr>
        <w:rPr>
          <w:rFonts w:cs="B Lotus"/>
          <w:b/>
          <w:bCs/>
          <w:color w:val="002060"/>
          <w:sz w:val="40"/>
          <w:szCs w:val="40"/>
          <w:rtl/>
        </w:rPr>
      </w:pPr>
      <w:r>
        <w:rPr>
          <w:rFonts w:cs="B Lotus" w:hint="cs"/>
          <w:b/>
          <w:bCs/>
          <w:color w:val="002060"/>
          <w:sz w:val="40"/>
          <w:szCs w:val="40"/>
          <w:rtl/>
        </w:rPr>
        <w:t xml:space="preserve">بیانیه مشترک </w:t>
      </w:r>
      <w:proofErr w:type="spellStart"/>
      <w:r>
        <w:rPr>
          <w:rFonts w:cs="B Lotus" w:hint="cs"/>
          <w:b/>
          <w:bCs/>
          <w:color w:val="002060"/>
          <w:sz w:val="40"/>
          <w:szCs w:val="40"/>
          <w:rtl/>
        </w:rPr>
        <w:t>جامعة</w:t>
      </w:r>
      <w:proofErr w:type="spellEnd"/>
      <w:r>
        <w:rPr>
          <w:rFonts w:cs="B Lotus" w:hint="cs"/>
          <w:b/>
          <w:bCs/>
          <w:color w:val="002060"/>
          <w:sz w:val="40"/>
          <w:szCs w:val="40"/>
          <w:rtl/>
        </w:rPr>
        <w:t xml:space="preserve"> </w:t>
      </w:r>
      <w:proofErr w:type="spellStart"/>
      <w:r>
        <w:rPr>
          <w:rFonts w:cs="B Lotus" w:hint="cs"/>
          <w:b/>
          <w:bCs/>
          <w:color w:val="002060"/>
          <w:sz w:val="40"/>
          <w:szCs w:val="40"/>
          <w:rtl/>
        </w:rPr>
        <w:t>المصطفی</w:t>
      </w:r>
      <w:proofErr w:type="spellEnd"/>
      <w:r>
        <w:rPr>
          <w:rFonts w:cs="B Lotus" w:hint="cs"/>
          <w:b/>
          <w:bCs/>
          <w:color w:val="002060"/>
          <w:sz w:val="40"/>
          <w:szCs w:val="40"/>
          <w:rtl/>
        </w:rPr>
        <w:t xml:space="preserve"> </w:t>
      </w:r>
      <w:proofErr w:type="spellStart"/>
      <w:r>
        <w:rPr>
          <w:rFonts w:cs="B Lotus" w:hint="cs"/>
          <w:b/>
          <w:bCs/>
          <w:color w:val="002060"/>
          <w:sz w:val="40"/>
          <w:szCs w:val="40"/>
          <w:rtl/>
        </w:rPr>
        <w:t>العالمیة</w:t>
      </w:r>
      <w:proofErr w:type="spellEnd"/>
      <w:r>
        <w:rPr>
          <w:rFonts w:cs="B Lotus" w:hint="cs"/>
          <w:b/>
          <w:bCs/>
          <w:color w:val="002060"/>
          <w:sz w:val="40"/>
          <w:szCs w:val="40"/>
          <w:rtl/>
        </w:rPr>
        <w:t xml:space="preserve"> و مرکز گفتگوی ادیان سازمان فرهنگ و ارتباطات اسلامی</w:t>
      </w:r>
    </w:p>
    <w:p w:rsidR="004163AF" w:rsidRPr="004163AF" w:rsidRDefault="004163AF" w:rsidP="004163AF">
      <w:pPr>
        <w:pStyle w:val="NormalWeb"/>
        <w:shd w:val="clear" w:color="auto" w:fill="FFFFFF"/>
        <w:bidi/>
        <w:spacing w:after="0" w:line="360" w:lineRule="atLeast"/>
        <w:jc w:val="both"/>
        <w:rPr>
          <w:rFonts w:ascii="IRANSans" w:hAnsi="IRANSans" w:cs="B Nazanin"/>
          <w:color w:val="000000"/>
          <w:rtl/>
        </w:rPr>
      </w:pPr>
      <w:r w:rsidRPr="004163AF">
        <w:rPr>
          <w:rFonts w:ascii="IRANSans" w:hAnsi="IRANSans" w:cs="B Nazanin" w:hint="cs"/>
          <w:color w:val="000000"/>
          <w:rtl/>
        </w:rPr>
        <w:t>این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هفته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مصادف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دهه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مبارک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فجر</w:t>
      </w:r>
      <w:r w:rsidRPr="004163AF">
        <w:rPr>
          <w:rFonts w:ascii="IRANSans" w:hAnsi="IRANSans" w:cs="B Nazanin"/>
          <w:color w:val="000000"/>
          <w:rtl/>
        </w:rPr>
        <w:t xml:space="preserve">( 31 </w:t>
      </w:r>
      <w:r w:rsidRPr="004163AF">
        <w:rPr>
          <w:rFonts w:ascii="IRANSans" w:hAnsi="IRANSans" w:cs="B Nazanin" w:hint="cs"/>
          <w:color w:val="000000"/>
          <w:rtl/>
        </w:rPr>
        <w:t>ژانویه</w:t>
      </w:r>
      <w:r w:rsidRPr="004163AF">
        <w:rPr>
          <w:rFonts w:ascii="IRANSans" w:hAnsi="IRANSans" w:cs="B Nazanin"/>
          <w:color w:val="000000"/>
          <w:rtl/>
        </w:rPr>
        <w:t xml:space="preserve"> - 10 </w:t>
      </w:r>
      <w:r w:rsidRPr="004163AF">
        <w:rPr>
          <w:rFonts w:ascii="IRANSans" w:hAnsi="IRANSans" w:cs="B Nazanin" w:hint="cs"/>
          <w:color w:val="000000"/>
          <w:rtl/>
        </w:rPr>
        <w:t>فوریه</w:t>
      </w:r>
      <w:r w:rsidRPr="004163AF">
        <w:rPr>
          <w:rFonts w:ascii="IRANSans" w:hAnsi="IRANSans" w:cs="B Nazanin"/>
          <w:color w:val="000000"/>
          <w:rtl/>
        </w:rPr>
        <w:t>)</w:t>
      </w:r>
      <w:r w:rsidRPr="004163AF">
        <w:rPr>
          <w:rFonts w:ascii="IRANSans" w:hAnsi="IRANSans" w:cs="B Nazanin" w:hint="cs"/>
          <w:color w:val="000000"/>
          <w:rtl/>
        </w:rPr>
        <w:t>؛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ایام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فرخنده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چهل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دومین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سالروز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پیروزی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انقلاب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اسلامی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ایران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عنوان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بزرگ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ترین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تحول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تاریخ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معاصر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جوامع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بشری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نیز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باشد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نیز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گرامی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داشته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ارج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نهیم</w:t>
      </w:r>
      <w:r w:rsidRPr="004163AF">
        <w:rPr>
          <w:rFonts w:ascii="IRANSans" w:hAnsi="IRANSans" w:cs="B Nazanin"/>
          <w:color w:val="000000"/>
          <w:rtl/>
        </w:rPr>
        <w:t xml:space="preserve">. </w:t>
      </w:r>
      <w:r w:rsidRPr="004163AF">
        <w:rPr>
          <w:rFonts w:ascii="IRANSans" w:hAnsi="IRANSans" w:cs="B Nazanin" w:hint="cs"/>
          <w:color w:val="000000"/>
          <w:rtl/>
        </w:rPr>
        <w:t>انقلابی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احیاکننده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ارزش‌های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توحيدي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حیات‌بخش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اندیشه‌های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آزادگی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دفاع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مظلوم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سطح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</w:rPr>
        <w:t>.</w:t>
      </w:r>
    </w:p>
    <w:p w:rsidR="004163AF" w:rsidRPr="004163AF" w:rsidRDefault="004163AF" w:rsidP="004163AF">
      <w:pPr>
        <w:pStyle w:val="NormalWeb"/>
        <w:shd w:val="clear" w:color="auto" w:fill="FFFFFF"/>
        <w:bidi/>
        <w:spacing w:after="0" w:line="360" w:lineRule="atLeast"/>
        <w:jc w:val="both"/>
        <w:rPr>
          <w:rFonts w:ascii="IRANSans" w:hAnsi="IRANSans" w:cs="B Nazanin"/>
          <w:color w:val="000000"/>
          <w:rtl/>
        </w:rPr>
      </w:pPr>
      <w:r>
        <w:rPr>
          <w:rFonts w:ascii="IRANSans" w:hAnsi="IRANSans" w:hint="cs"/>
          <w:color w:val="000000"/>
          <w:rtl/>
        </w:rPr>
        <w:t>"</w:t>
      </w:r>
      <w:r w:rsidRPr="004163AF">
        <w:rPr>
          <w:rFonts w:ascii="IRANSans" w:hAnsi="IRANSans" w:cs="B Nazanin" w:hint="cs"/>
          <w:color w:val="000000"/>
          <w:rtl/>
        </w:rPr>
        <w:t>بی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تردید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سعادت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انسان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هدف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تمامی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  <w:rtl/>
        </w:rPr>
        <w:t xml:space="preserve">. </w:t>
      </w:r>
      <w:r w:rsidRPr="004163AF">
        <w:rPr>
          <w:rFonts w:ascii="IRANSans" w:hAnsi="IRANSans" w:cs="B Nazanin" w:hint="cs"/>
          <w:color w:val="000000"/>
          <w:rtl/>
        </w:rPr>
        <w:t>همزیستی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مسالمت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آمیز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پیروان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اهالی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فرهنگ‌های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گوناگون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تقویت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نوع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دوستی،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لازمه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بهروزی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جوامع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بشری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  <w:rtl/>
        </w:rPr>
        <w:t xml:space="preserve">. </w:t>
      </w:r>
      <w:r w:rsidRPr="004163AF">
        <w:rPr>
          <w:rFonts w:ascii="IRANSans" w:hAnsi="IRANSans" w:cs="B Nazanin" w:hint="cs"/>
          <w:color w:val="000000"/>
          <w:rtl/>
        </w:rPr>
        <w:t>چنانچه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جوامع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بشری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قالب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یک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انسان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تصور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نماییم،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انسان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سخت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تنها،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مصیبت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زده،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دردمند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نیازمند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مراقبت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الهی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بود،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فنا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تباهی،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جایی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برد</w:t>
      </w:r>
      <w:r w:rsidRPr="004163AF">
        <w:rPr>
          <w:rFonts w:ascii="IRANSans" w:hAnsi="IRANSans" w:cs="B Nazanin"/>
          <w:color w:val="000000"/>
        </w:rPr>
        <w:t>.</w:t>
      </w:r>
    </w:p>
    <w:p w:rsidR="004163AF" w:rsidRPr="004163AF" w:rsidRDefault="004163AF" w:rsidP="004163AF">
      <w:pPr>
        <w:pStyle w:val="NormalWeb"/>
        <w:shd w:val="clear" w:color="auto" w:fill="FFFFFF"/>
        <w:bidi/>
        <w:spacing w:after="0" w:line="360" w:lineRule="atLeast"/>
        <w:jc w:val="both"/>
        <w:rPr>
          <w:rFonts w:ascii="IRANSans" w:hAnsi="IRANSans" w:cs="B Nazanin"/>
          <w:color w:val="000000"/>
          <w:rtl/>
        </w:rPr>
      </w:pPr>
      <w:r w:rsidRPr="004163AF">
        <w:rPr>
          <w:rFonts w:ascii="IRANSans" w:hAnsi="IRANSans" w:cs="B Nazanin" w:hint="cs"/>
          <w:color w:val="000000"/>
          <w:rtl/>
        </w:rPr>
        <w:t>متاسفانه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همچنان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جوامع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بشری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بیداد،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تبعیض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نژادی،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فقر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گرسنگی،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اهانت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ساحت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مقدسات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زیاده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خواهی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هم‌نوع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نابسامانی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بسیار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رنج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  <w:rtl/>
        </w:rPr>
        <w:t xml:space="preserve">. </w:t>
      </w:r>
      <w:r w:rsidRPr="004163AF">
        <w:rPr>
          <w:rFonts w:ascii="IRANSans" w:hAnsi="IRANSans" w:cs="B Nazanin" w:hint="cs"/>
          <w:color w:val="000000"/>
          <w:rtl/>
        </w:rPr>
        <w:t>بلیه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خانمان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سوز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بیماری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همه‌گیر</w:t>
      </w:r>
      <w:r w:rsidRPr="004163AF">
        <w:rPr>
          <w:rFonts w:ascii="IRANSans" w:hAnsi="IRANSans" w:cs="B Nazanin"/>
          <w:color w:val="000000"/>
          <w:rtl/>
        </w:rPr>
        <w:t xml:space="preserve"> «</w:t>
      </w:r>
      <w:r w:rsidRPr="004163AF">
        <w:rPr>
          <w:rFonts w:ascii="IRANSans" w:hAnsi="IRANSans" w:cs="B Nazanin" w:hint="cs"/>
          <w:color w:val="000000"/>
          <w:rtl/>
        </w:rPr>
        <w:t>کووید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/>
          <w:color w:val="000000"/>
          <w:rtl/>
          <w:lang w:bidi="fa-IR"/>
        </w:rPr>
        <w:t xml:space="preserve">۱۹» </w:t>
      </w:r>
      <w:r w:rsidRPr="004163AF">
        <w:rPr>
          <w:rFonts w:ascii="IRANSans" w:hAnsi="IRANSans" w:cs="B Nazanin" w:hint="cs"/>
          <w:color w:val="000000"/>
          <w:rtl/>
        </w:rPr>
        <w:t>نیز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رنج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افزایش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داده،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تصویر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برجسته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جامعی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نابسامانی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نمایش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گذارده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است</w:t>
      </w:r>
      <w:r w:rsidRPr="004163AF">
        <w:rPr>
          <w:rFonts w:ascii="IRANSans" w:hAnsi="IRANSans" w:cs="B Nazanin"/>
          <w:color w:val="000000"/>
        </w:rPr>
        <w:t>.</w:t>
      </w:r>
    </w:p>
    <w:p w:rsidR="004163AF" w:rsidRPr="004163AF" w:rsidRDefault="004163AF" w:rsidP="004163AF">
      <w:pPr>
        <w:pStyle w:val="NormalWeb"/>
        <w:shd w:val="clear" w:color="auto" w:fill="FFFFFF"/>
        <w:bidi/>
        <w:spacing w:after="0" w:line="360" w:lineRule="atLeast"/>
        <w:jc w:val="both"/>
        <w:rPr>
          <w:rFonts w:ascii="IRANSans" w:hAnsi="IRANSans" w:cs="B Nazanin"/>
          <w:color w:val="000000"/>
          <w:rtl/>
        </w:rPr>
      </w:pPr>
      <w:r w:rsidRPr="004163AF">
        <w:rPr>
          <w:rFonts w:ascii="IRANSans" w:hAnsi="IRANSans" w:cs="B Nazanin" w:hint="cs"/>
          <w:color w:val="000000"/>
          <w:rtl/>
        </w:rPr>
        <w:t>مرکز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گفتگوی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فرهنگ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بزرگداشت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هفته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هماهنگی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رسالت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رهبران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دینی،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فرهیختگان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علمای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ترویج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دوستی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همدلی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پیروان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تقویت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گفتمان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گفتگوهای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یادآور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شده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فرهیختگان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منصف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عدالت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مدار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درخواست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نماید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نسبت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اعلام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مواضع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روشن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برابر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دشمنی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آشکار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الهی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ترویج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هراسی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اقدام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نمایند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همچنین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نهاد‌های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بین‌المللی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خواستار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وضع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قوانینی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جلوگیری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از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احترامی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مقدسات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حفظ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کرامت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دینداران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هستیم</w:t>
      </w:r>
      <w:r w:rsidRPr="004163AF">
        <w:rPr>
          <w:rFonts w:ascii="IRANSans" w:hAnsi="IRANSans" w:cs="B Nazanin"/>
          <w:color w:val="000000"/>
        </w:rPr>
        <w:t>.</w:t>
      </w:r>
    </w:p>
    <w:p w:rsidR="004163AF" w:rsidRPr="004163AF" w:rsidRDefault="004163AF" w:rsidP="004163AF">
      <w:pPr>
        <w:pStyle w:val="NormalWeb"/>
        <w:shd w:val="clear" w:color="auto" w:fill="FFFFFF"/>
        <w:bidi/>
        <w:spacing w:before="0" w:beforeAutospacing="0" w:after="0" w:afterAutospacing="0" w:line="360" w:lineRule="atLeast"/>
        <w:jc w:val="both"/>
        <w:rPr>
          <w:rFonts w:ascii="IRANSans" w:hAnsi="IRANSans"/>
          <w:color w:val="000000"/>
          <w:rtl/>
        </w:rPr>
      </w:pPr>
      <w:r w:rsidRPr="004163AF">
        <w:rPr>
          <w:rFonts w:ascii="IRANSans" w:hAnsi="IRANSans" w:cs="B Nazanin" w:hint="cs"/>
          <w:color w:val="000000"/>
          <w:rtl/>
        </w:rPr>
        <w:t>با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نیایش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درگاه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خداوند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متعال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آرزو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نماییم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رنج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شمار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بشریت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کاستی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گرفته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گسترش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همبستگی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پیروان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ادیان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ترویج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تعمیق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روحیه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برادری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انسانی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میان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فرزندان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آدم،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گام‌های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موثری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در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مسیر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اهداف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مناسبت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ها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توسعه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صلح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و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عدالت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جهانی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برداشته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شود،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گونه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ای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که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شاهد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کاهش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آلام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انسان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معاصر</w:t>
      </w:r>
      <w:r w:rsidRPr="004163AF">
        <w:rPr>
          <w:rFonts w:ascii="IRANSans" w:hAnsi="IRANSans" w:cs="B Nazanin"/>
          <w:color w:val="000000"/>
          <w:rtl/>
        </w:rPr>
        <w:t xml:space="preserve"> </w:t>
      </w:r>
      <w:r w:rsidRPr="004163AF">
        <w:rPr>
          <w:rFonts w:ascii="IRANSans" w:hAnsi="IRANSans" w:cs="B Nazanin" w:hint="cs"/>
          <w:color w:val="000000"/>
          <w:rtl/>
        </w:rPr>
        <w:t>باشیم</w:t>
      </w:r>
      <w:r w:rsidRPr="004163AF">
        <w:rPr>
          <w:rFonts w:ascii="IRANSans" w:hAnsi="IRANSans" w:cs="B Nazanin"/>
          <w:color w:val="000000"/>
          <w:rtl/>
        </w:rPr>
        <w:t>.</w:t>
      </w:r>
      <w:r>
        <w:rPr>
          <w:rFonts w:ascii="IRANSans" w:hAnsi="IRANSans" w:hint="cs"/>
          <w:color w:val="000000"/>
          <w:rtl/>
        </w:rPr>
        <w:t>"</w:t>
      </w:r>
    </w:p>
    <w:p w:rsidR="004163AF" w:rsidRDefault="004163AF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B047C1" w:rsidRDefault="00B047C1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E34DEA" w:rsidRDefault="00E34DEA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E34DEA" w:rsidRDefault="00E34DEA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B047C1" w:rsidRDefault="00B047C1" w:rsidP="00E734B6">
      <w:pPr>
        <w:rPr>
          <w:rFonts w:cs="B Lotus" w:hint="cs"/>
          <w:b/>
          <w:bCs/>
          <w:color w:val="002060"/>
          <w:sz w:val="40"/>
          <w:szCs w:val="40"/>
          <w:rtl/>
        </w:rPr>
      </w:pPr>
    </w:p>
    <w:p w:rsidR="00A56ABE" w:rsidRDefault="00A56ABE" w:rsidP="00E734B6">
      <w:pPr>
        <w:rPr>
          <w:rFonts w:cs="B Lotus"/>
          <w:b/>
          <w:bCs/>
          <w:color w:val="002060"/>
          <w:sz w:val="40"/>
          <w:szCs w:val="40"/>
          <w:rtl/>
        </w:rPr>
      </w:pPr>
      <w:r>
        <w:rPr>
          <w:rFonts w:cs="B Lotus"/>
          <w:b/>
          <w:bCs/>
          <w:noProof/>
          <w:color w:val="002060"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7620</wp:posOffset>
                </wp:positionV>
                <wp:extent cx="2724150" cy="581025"/>
                <wp:effectExtent l="0" t="0" r="19050" b="28575"/>
                <wp:wrapNone/>
                <wp:docPr id="2" name="Round Singl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ound1Rect">
                          <a:avLst/>
                        </a:prstGeom>
                        <a:solidFill>
                          <a:srgbClr val="BFE7D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ABE" w:rsidRPr="00A56ABE" w:rsidRDefault="00A56ABE" w:rsidP="00A56ABE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A56ABE">
                              <w:rPr>
                                <w:rFonts w:cs="B Lotus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مستندات</w:t>
                            </w:r>
                            <w:r>
                              <w:rPr>
                                <w:rFonts w:cs="B Lotus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نشست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2" o:spid="_x0000_s1026" style="position:absolute;left:0;text-align:left;margin-left:227.25pt;margin-top:.6pt;width:214.5pt;height:4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241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" adj="-11796480,,5400" path="m,l2627311,v53483,,96839,43356,96839,96839l2724150,581025,,581025,,xe" fillcolor="#bfe7dd" strokecolor="#1f4d78 [1604]" strokeweight="1pt">
                <v:stroke joinstyle="miter"/>
                <v:formulas/>
                <v:path arrowok="t" o:connecttype="custom" o:connectlocs="0,0;2627311,0;2724150,96839;2724150,581025;0,581025;0,0" o:connectangles="0,0,0,0,0,0" textboxrect="0,0,2724150,581025"/>
                <v:textbox>
                  <w:txbxContent>
                    <w:p w:rsidR="00A56ABE" w:rsidRPr="00A56ABE" w:rsidRDefault="00A56ABE" w:rsidP="00A56ABE">
                      <w:pPr>
                        <w:jc w:val="center"/>
                        <w:rPr>
                          <w:rFonts w:cs="B Lotus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A56ABE">
                        <w:rPr>
                          <w:rFonts w:cs="B Lotus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>مستندات</w:t>
                      </w:r>
                      <w:r>
                        <w:rPr>
                          <w:rFonts w:cs="B Lotus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</w:rPr>
                        <w:t xml:space="preserve"> نشست</w:t>
                      </w:r>
                    </w:p>
                  </w:txbxContent>
                </v:textbox>
              </v:shape>
            </w:pict>
          </mc:Fallback>
        </mc:AlternateContent>
      </w:r>
    </w:p>
    <w:p w:rsidR="00E734B6" w:rsidRDefault="00E734B6" w:rsidP="00E734B6">
      <w:pPr>
        <w:rPr>
          <w:rFonts w:cs="B Lotus"/>
          <w:b/>
          <w:bCs/>
          <w:color w:val="002060"/>
          <w:sz w:val="40"/>
          <w:szCs w:val="40"/>
          <w:rtl/>
        </w:rPr>
      </w:pPr>
    </w:p>
    <w:p w:rsidR="00A56ABE" w:rsidRDefault="00B047C1" w:rsidP="00E734B6">
      <w:pPr>
        <w:rPr>
          <w:rFonts w:cs="B Lotus"/>
          <w:b/>
          <w:bCs/>
          <w:color w:val="002060"/>
          <w:sz w:val="40"/>
          <w:szCs w:val="40"/>
        </w:rPr>
      </w:pPr>
      <w:r>
        <w:rPr>
          <w:rFonts w:cs="B Lotus"/>
          <w:b/>
          <w:bCs/>
          <w:noProof/>
          <w:color w:val="002060"/>
          <w:sz w:val="40"/>
          <w:szCs w:val="40"/>
        </w:rPr>
        <w:drawing>
          <wp:inline distT="0" distB="0" distL="0" distR="0" wp14:anchorId="2C25C770" wp14:editId="4060EAAE">
            <wp:extent cx="5730708" cy="3943350"/>
            <wp:effectExtent l="0" t="0" r="3810" b="0"/>
            <wp:docPr id="5" name="Picture 5" descr="C:\Users\nosrati\AppData\Local\Microsoft\Windows\INetCache\Content.Word\پوستر وبین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srati\AppData\Local\Microsoft\Windows\INetCache\Content.Word\پوستر وبینا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28" cy="39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BE" w:rsidRDefault="005F71A7" w:rsidP="00E734B6">
      <w:pPr>
        <w:rPr>
          <w:rFonts w:cs="B Lotus"/>
          <w:b/>
          <w:bCs/>
          <w:color w:val="002060"/>
          <w:sz w:val="40"/>
          <w:szCs w:val="40"/>
          <w:rtl/>
        </w:rPr>
      </w:pPr>
      <w:r>
        <w:rPr>
          <w:rFonts w:cs="B Lotus"/>
          <w:b/>
          <w:bCs/>
          <w:noProof/>
          <w:color w:val="002060"/>
          <w:sz w:val="40"/>
          <w:szCs w:val="40"/>
        </w:rPr>
        <w:drawing>
          <wp:inline distT="0" distB="0" distL="0" distR="0" wp14:anchorId="1DB391D0" wp14:editId="0CEDA4FE">
            <wp:extent cx="5724525" cy="4010025"/>
            <wp:effectExtent l="0" t="0" r="9525" b="9525"/>
            <wp:docPr id="4" name="Picture 4" descr="C:\Users\nosrati\AppData\Local\Microsoft\Windows\INetCache\Content.Word\عکس نشس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srati\AppData\Local\Microsoft\Windows\INetCache\Content.Word\عکس نشست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A7" w:rsidRDefault="00E34DEA" w:rsidP="00E734B6">
      <w:pPr>
        <w:rPr>
          <w:rFonts w:cs="B Lotus"/>
          <w:b/>
          <w:bCs/>
          <w:color w:val="002060"/>
          <w:sz w:val="40"/>
          <w:szCs w:val="40"/>
        </w:rPr>
      </w:pPr>
      <w:r>
        <w:rPr>
          <w:rFonts w:cs="B Lotus"/>
          <w:b/>
          <w:bCs/>
          <w:color w:val="002060"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42pt">
            <v:imagedata r:id="rId13" o:title="عکس نشست 01"/>
          </v:shape>
        </w:pict>
      </w:r>
    </w:p>
    <w:p w:rsidR="005F71A7" w:rsidRDefault="005F71A7" w:rsidP="00E734B6">
      <w:pPr>
        <w:rPr>
          <w:rFonts w:cs="B Lotus"/>
          <w:b/>
          <w:bCs/>
          <w:color w:val="002060"/>
          <w:sz w:val="40"/>
          <w:szCs w:val="40"/>
        </w:rPr>
      </w:pPr>
    </w:p>
    <w:p w:rsidR="005F71A7" w:rsidRDefault="005F71A7" w:rsidP="00E734B6">
      <w:pPr>
        <w:rPr>
          <w:rFonts w:cs="B Lotus"/>
          <w:b/>
          <w:bCs/>
          <w:color w:val="002060"/>
          <w:sz w:val="40"/>
          <w:szCs w:val="40"/>
        </w:rPr>
      </w:pPr>
    </w:p>
    <w:sectPr w:rsidR="005F71A7" w:rsidSect="00A513D0">
      <w:headerReference w:type="default" r:id="rId14"/>
      <w:pgSz w:w="11906" w:h="16838" w:code="9"/>
      <w:pgMar w:top="1080" w:right="1440" w:bottom="72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F2B" w:rsidRDefault="00167F2B" w:rsidP="00011DCA">
      <w:pPr>
        <w:spacing w:after="0" w:line="240" w:lineRule="auto"/>
      </w:pPr>
      <w:r>
        <w:separator/>
      </w:r>
    </w:p>
  </w:endnote>
  <w:endnote w:type="continuationSeparator" w:id="0">
    <w:p w:rsidR="00167F2B" w:rsidRDefault="00167F2B" w:rsidP="00011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LAEM">
    <w:panose1 w:val="00000500000000020004"/>
    <w:charset w:val="B2"/>
    <w:family w:val="auto"/>
    <w:pitch w:val="variable"/>
    <w:sig w:usb0="00002001" w:usb1="90000000" w:usb2="00000008" w:usb3="00000000" w:csb0="8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eh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F2B" w:rsidRDefault="00167F2B" w:rsidP="00011DCA">
      <w:pPr>
        <w:spacing w:after="0" w:line="240" w:lineRule="auto"/>
      </w:pPr>
      <w:r>
        <w:separator/>
      </w:r>
    </w:p>
  </w:footnote>
  <w:footnote w:type="continuationSeparator" w:id="0">
    <w:p w:rsidR="00167F2B" w:rsidRDefault="00167F2B" w:rsidP="00011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DCA" w:rsidRDefault="00011DCA" w:rsidP="00011DCA">
    <w:pPr>
      <w:pStyle w:val="Header"/>
    </w:pPr>
    <w:r>
      <w:rPr>
        <w:noProof/>
        <w:lang w:bidi="fa-I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20955</wp:posOffset>
          </wp:positionH>
          <wp:positionV relativeFrom="page">
            <wp:posOffset>63500</wp:posOffset>
          </wp:positionV>
          <wp:extent cx="7470775" cy="105619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پس دانشگا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775" cy="1056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840DF"/>
    <w:multiLevelType w:val="hybridMultilevel"/>
    <w:tmpl w:val="B8C29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CA"/>
    <w:rsid w:val="00003911"/>
    <w:rsid w:val="00011DCA"/>
    <w:rsid w:val="00167F2B"/>
    <w:rsid w:val="00176D90"/>
    <w:rsid w:val="00364760"/>
    <w:rsid w:val="003F4E81"/>
    <w:rsid w:val="00400322"/>
    <w:rsid w:val="004030EA"/>
    <w:rsid w:val="004163AF"/>
    <w:rsid w:val="00545C5D"/>
    <w:rsid w:val="005E46BF"/>
    <w:rsid w:val="005F71A7"/>
    <w:rsid w:val="006100BE"/>
    <w:rsid w:val="006658C6"/>
    <w:rsid w:val="00814312"/>
    <w:rsid w:val="00845584"/>
    <w:rsid w:val="008F5BC4"/>
    <w:rsid w:val="009C6704"/>
    <w:rsid w:val="009D78D1"/>
    <w:rsid w:val="00A513D0"/>
    <w:rsid w:val="00A56ABE"/>
    <w:rsid w:val="00A656D7"/>
    <w:rsid w:val="00B047C1"/>
    <w:rsid w:val="00D006F4"/>
    <w:rsid w:val="00D853F1"/>
    <w:rsid w:val="00E34DEA"/>
    <w:rsid w:val="00E7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FEF1E"/>
  <w15:docId w15:val="{3DFBE19B-1ED3-4334-839C-0A523F3A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704"/>
    <w:pPr>
      <w:bidi/>
    </w:pPr>
    <w:rPr>
      <w:rFonts w:ascii="Calibri" w:eastAsia="Calibri" w:hAnsi="Calibri" w:cs="Arial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CA"/>
    <w:pPr>
      <w:tabs>
        <w:tab w:val="center" w:pos="4680"/>
        <w:tab w:val="right" w:pos="9360"/>
      </w:tabs>
      <w:bidi w:val="0"/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011DCA"/>
  </w:style>
  <w:style w:type="paragraph" w:styleId="Footer">
    <w:name w:val="footer"/>
    <w:basedOn w:val="Normal"/>
    <w:link w:val="FooterChar"/>
    <w:uiPriority w:val="99"/>
    <w:unhideWhenUsed/>
    <w:rsid w:val="00011DCA"/>
    <w:pPr>
      <w:tabs>
        <w:tab w:val="center" w:pos="4680"/>
        <w:tab w:val="right" w:pos="9360"/>
      </w:tabs>
      <w:bidi w:val="0"/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11DCA"/>
  </w:style>
  <w:style w:type="table" w:styleId="TableGrid">
    <w:name w:val="Table Grid"/>
    <w:basedOn w:val="TableNormal"/>
    <w:uiPriority w:val="39"/>
    <w:rsid w:val="009C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51">
    <w:name w:val="Grid Table 5 Dark - Accent 51"/>
    <w:basedOn w:val="TableNormal"/>
    <w:uiPriority w:val="50"/>
    <w:rsid w:val="009C67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ListTable1Light-Accent31">
    <w:name w:val="List Table 1 Light - Accent 31"/>
    <w:basedOn w:val="TableNormal"/>
    <w:uiPriority w:val="46"/>
    <w:rsid w:val="009C67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E734B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513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312"/>
    <w:rPr>
      <w:rFonts w:ascii="Tahoma" w:eastAsia="Calibri" w:hAnsi="Tahoma" w:cs="Tahoma"/>
      <w:sz w:val="16"/>
      <w:szCs w:val="16"/>
      <w:lang w:bidi="fa-IR"/>
    </w:rPr>
  </w:style>
  <w:style w:type="paragraph" w:styleId="NormalWeb">
    <w:name w:val="Normal (Web)"/>
    <w:basedOn w:val="Normal"/>
    <w:uiPriority w:val="99"/>
    <w:unhideWhenUsed/>
    <w:rsid w:val="0081431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8143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2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ve.mou.ir/prmgv8cxlzy3/?OWASP_CSRFTOKEN=e439cf69f105645950d8622f9a3daaf30329c1ed6a87c7c60f44e4b3bf97f4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ve.mou.ir/p5t0wgbs6qwn/?OWASP_CSRFTOKEN=1c95f54a7d3b4cd96c0630611a666db146bbc00d10d23a4aacc7dfac85734d54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77821-E20F-4FAC-9D4F-738767DA2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farahi</dc:creator>
  <cp:keywords/>
  <dc:description/>
  <cp:lastModifiedBy>ارزیاب </cp:lastModifiedBy>
  <cp:revision>18</cp:revision>
  <dcterms:created xsi:type="dcterms:W3CDTF">2021-02-09T10:11:00Z</dcterms:created>
  <dcterms:modified xsi:type="dcterms:W3CDTF">2021-02-28T08:52:00Z</dcterms:modified>
</cp:coreProperties>
</file>