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4ABB6C" w14:textId="1893F034" w:rsidR="008B179F" w:rsidRPr="001C22C2" w:rsidRDefault="008B179F">
      <w:pPr>
        <w:rPr>
          <w:b/>
          <w:bCs/>
        </w:rPr>
      </w:pPr>
      <w:r w:rsidRPr="001C22C2">
        <w:rPr>
          <w:b/>
          <w:bCs/>
        </w:rPr>
        <w:t>WIHW: EVENT REPORT SUBMISSION</w:t>
      </w:r>
    </w:p>
    <w:p w14:paraId="13F956E5" w14:textId="77777777" w:rsidR="001C22C2" w:rsidRPr="008B179F" w:rsidRDefault="001C22C2" w:rsidP="001C22C2">
      <w:pPr>
        <w:rPr>
          <w:b/>
          <w:bCs/>
          <w:color w:val="0C0C0C"/>
          <w:sz w:val="27"/>
          <w:szCs w:val="27"/>
        </w:rPr>
      </w:pPr>
      <w:r w:rsidRPr="008B179F">
        <w:rPr>
          <w:b/>
          <w:bCs/>
          <w:color w:val="0C0C0C"/>
          <w:sz w:val="27"/>
          <w:szCs w:val="27"/>
        </w:rPr>
        <w:t xml:space="preserve">PF/PFI Interfaith ‘Harmony in crisis…’ February 7, 2021 </w:t>
      </w:r>
    </w:p>
    <w:p w14:paraId="7E72C4EB" w14:textId="77777777" w:rsidR="001C22C2" w:rsidRDefault="001C22C2"/>
    <w:p w14:paraId="3C548B80" w14:textId="127894AE" w:rsidR="008B179F" w:rsidRDefault="008B179F"/>
    <w:p w14:paraId="36EC8F42" w14:textId="291305EE" w:rsidR="008B179F" w:rsidRDefault="008B179F">
      <w:r w:rsidRPr="008B179F">
        <w:drawing>
          <wp:inline distT="0" distB="0" distL="0" distR="0" wp14:anchorId="6B097265" wp14:editId="1887B40D">
            <wp:extent cx="5943600" cy="31191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119120"/>
                    </a:xfrm>
                    <a:prstGeom prst="rect">
                      <a:avLst/>
                    </a:prstGeom>
                  </pic:spPr>
                </pic:pic>
              </a:graphicData>
            </a:graphic>
          </wp:inline>
        </w:drawing>
      </w:r>
    </w:p>
    <w:p w14:paraId="59D73F92" w14:textId="225EF48E" w:rsidR="008B179F" w:rsidRDefault="008B179F"/>
    <w:p w14:paraId="2FD8AE6D" w14:textId="464A44B8" w:rsidR="008B179F" w:rsidRDefault="008B179F">
      <w:r>
        <w:t xml:space="preserve">Facebook: </w:t>
      </w:r>
      <w:hyperlink r:id="rId5" w:history="1">
        <w:r w:rsidRPr="002D28B2">
          <w:rPr>
            <w:rStyle w:val="Hyperlink"/>
          </w:rPr>
          <w:t>https://www.facebook.com/events/195726712253925?active_tab=about</w:t>
        </w:r>
      </w:hyperlink>
    </w:p>
    <w:p w14:paraId="4C0594E3" w14:textId="3AACA4FE" w:rsidR="008B179F" w:rsidRDefault="008B179F">
      <w:r>
        <w:t xml:space="preserve">Pagan Federation International: </w:t>
      </w:r>
      <w:hyperlink r:id="rId6" w:history="1">
        <w:r w:rsidRPr="002D28B2">
          <w:rPr>
            <w:rStyle w:val="Hyperlink"/>
          </w:rPr>
          <w:t>https://www.facebook.com/paganfederationinternational/</w:t>
        </w:r>
      </w:hyperlink>
    </w:p>
    <w:p w14:paraId="2EC298DA" w14:textId="6CE07233" w:rsidR="008B179F" w:rsidRDefault="008B179F">
      <w:pPr>
        <w:rPr>
          <w:color w:val="0C0C0C"/>
          <w:sz w:val="27"/>
          <w:szCs w:val="27"/>
        </w:rPr>
      </w:pPr>
      <w:r>
        <w:rPr>
          <w:color w:val="0C0C0C"/>
          <w:sz w:val="27"/>
          <w:szCs w:val="27"/>
        </w:rPr>
        <w:t xml:space="preserve">Livestreamed: </w:t>
      </w:r>
      <w:hyperlink r:id="rId7" w:history="1">
        <w:r w:rsidRPr="002D28B2">
          <w:rPr>
            <w:rStyle w:val="Hyperlink"/>
            <w:sz w:val="27"/>
            <w:szCs w:val="27"/>
          </w:rPr>
          <w:t>https://www.facebook.com/paganfederationinternational/videos/3646980058725798</w:t>
        </w:r>
      </w:hyperlink>
    </w:p>
    <w:p w14:paraId="2145A3E6" w14:textId="5312CC1B" w:rsidR="008B179F" w:rsidRDefault="008B179F">
      <w:pPr>
        <w:rPr>
          <w:color w:val="0C0C0C"/>
          <w:sz w:val="27"/>
          <w:szCs w:val="27"/>
        </w:rPr>
      </w:pPr>
    </w:p>
    <w:p w14:paraId="132D0A58" w14:textId="6A24B633" w:rsidR="008B179F" w:rsidRDefault="008B179F">
      <w:pPr>
        <w:rPr>
          <w:color w:val="0C0C0C"/>
          <w:sz w:val="27"/>
          <w:szCs w:val="27"/>
        </w:rPr>
      </w:pPr>
      <w:r>
        <w:rPr>
          <w:color w:val="0C0C0C"/>
          <w:sz w:val="27"/>
          <w:szCs w:val="27"/>
        </w:rPr>
        <w:t xml:space="preserve">On Sunday February 7, 2021 PF and PFI came together for an online gathering. </w:t>
      </w:r>
    </w:p>
    <w:p w14:paraId="1D6EBAB7" w14:textId="3F1CC081" w:rsidR="008B179F" w:rsidRDefault="008B179F">
      <w:pPr>
        <w:rPr>
          <w:rFonts w:ascii="Segoe UI Historic" w:hAnsi="Segoe UI Historic" w:cs="Segoe UI Historic"/>
          <w:color w:val="050505"/>
          <w:sz w:val="23"/>
          <w:szCs w:val="23"/>
        </w:rPr>
      </w:pPr>
      <w:r>
        <w:rPr>
          <w:rFonts w:ascii="Segoe UI Historic" w:hAnsi="Segoe UI Historic" w:cs="Segoe UI Historic"/>
          <w:color w:val="050505"/>
          <w:sz w:val="23"/>
          <w:szCs w:val="23"/>
        </w:rPr>
        <w:t>“Harmony in crisis..”</w:t>
      </w:r>
      <w:r>
        <w:rPr>
          <w:rFonts w:ascii="Segoe UI Historic" w:hAnsi="Segoe UI Historic" w:cs="Segoe UI Historic"/>
          <w:color w:val="050505"/>
          <w:sz w:val="23"/>
          <w:szCs w:val="23"/>
        </w:rPr>
        <w:t xml:space="preserve"> </w:t>
      </w:r>
      <w:r>
        <w:rPr>
          <w:rFonts w:ascii="Segoe UI Historic" w:hAnsi="Segoe UI Historic" w:cs="Segoe UI Historic"/>
          <w:color w:val="050505"/>
          <w:sz w:val="23"/>
          <w:szCs w:val="23"/>
        </w:rPr>
        <w:t>The issue of interfaith dialogue and the language one uses in order to engage and initiate honest and positive conversations is a topic that is ever present. Especially considering the interaction between the pagan/heathen communities and those of other faiths and how we build bridges to create harmony, more so in a world that is currently in the midst of huge transformations and transitions.</w:t>
      </w:r>
      <w:r>
        <w:rPr>
          <w:rFonts w:ascii="Segoe UI Historic" w:hAnsi="Segoe UI Historic" w:cs="Segoe UI Historic"/>
          <w:color w:val="050505"/>
          <w:sz w:val="23"/>
          <w:szCs w:val="23"/>
        </w:rPr>
        <w:t xml:space="preserve"> </w:t>
      </w:r>
      <w:r>
        <w:rPr>
          <w:rFonts w:ascii="Segoe UI Historic" w:hAnsi="Segoe UI Historic" w:cs="Segoe UI Historic"/>
          <w:color w:val="050505"/>
          <w:sz w:val="23"/>
          <w:szCs w:val="23"/>
        </w:rPr>
        <w:t xml:space="preserve">Our guest speaker </w:t>
      </w:r>
      <w:r>
        <w:rPr>
          <w:rFonts w:ascii="Segoe UI Historic" w:hAnsi="Segoe UI Historic" w:cs="Segoe UI Historic"/>
          <w:color w:val="050505"/>
          <w:sz w:val="23"/>
          <w:szCs w:val="23"/>
        </w:rPr>
        <w:t xml:space="preserve">was </w:t>
      </w:r>
      <w:r>
        <w:rPr>
          <w:rFonts w:ascii="Segoe UI Historic" w:hAnsi="Segoe UI Historic" w:cs="Segoe UI Historic"/>
          <w:color w:val="050505"/>
          <w:sz w:val="23"/>
          <w:szCs w:val="23"/>
        </w:rPr>
        <w:t xml:space="preserve"> Lyn Baylis from Pagan Seminary. She is an experienced interfaith practitioner and </w:t>
      </w:r>
      <w:r>
        <w:rPr>
          <w:rFonts w:ascii="Segoe UI Historic" w:hAnsi="Segoe UI Historic" w:cs="Segoe UI Historic"/>
          <w:color w:val="050505"/>
          <w:sz w:val="23"/>
          <w:szCs w:val="23"/>
        </w:rPr>
        <w:t xml:space="preserve">she shared </w:t>
      </w:r>
      <w:r>
        <w:rPr>
          <w:rFonts w:ascii="Segoe UI Historic" w:hAnsi="Segoe UI Historic" w:cs="Segoe UI Historic"/>
          <w:color w:val="050505"/>
          <w:sz w:val="23"/>
          <w:szCs w:val="23"/>
        </w:rPr>
        <w:t xml:space="preserve">her </w:t>
      </w:r>
      <w:r>
        <w:rPr>
          <w:rFonts w:ascii="Segoe UI Historic" w:hAnsi="Segoe UI Historic" w:cs="Segoe UI Historic"/>
          <w:color w:val="050505"/>
          <w:sz w:val="23"/>
          <w:szCs w:val="23"/>
        </w:rPr>
        <w:lastRenderedPageBreak/>
        <w:t>insights and best practice</w:t>
      </w:r>
      <w:r>
        <w:rPr>
          <w:rFonts w:ascii="Segoe UI Historic" w:hAnsi="Segoe UI Historic" w:cs="Segoe UI Historic"/>
          <w:color w:val="050505"/>
          <w:sz w:val="23"/>
          <w:szCs w:val="23"/>
        </w:rPr>
        <w:t xml:space="preserve">s with respect to </w:t>
      </w:r>
      <w:r>
        <w:rPr>
          <w:rFonts w:ascii="Segoe UI Historic" w:hAnsi="Segoe UI Historic" w:cs="Segoe UI Historic"/>
          <w:color w:val="050505"/>
          <w:sz w:val="23"/>
          <w:szCs w:val="23"/>
        </w:rPr>
        <w:t>finding a common language, and a common ground on which we can build a more harmonious dialogue.</w:t>
      </w:r>
    </w:p>
    <w:p w14:paraId="4D11F24C" w14:textId="43CF8BE9" w:rsidR="00F85798" w:rsidRDefault="00F85798">
      <w:pPr>
        <w:rPr>
          <w:rFonts w:ascii="Segoe UI Historic" w:hAnsi="Segoe UI Historic" w:cs="Segoe UI Historic"/>
          <w:color w:val="050505"/>
          <w:sz w:val="23"/>
          <w:szCs w:val="23"/>
        </w:rPr>
      </w:pPr>
      <w:r>
        <w:rPr>
          <w:rFonts w:ascii="Segoe UI Historic" w:hAnsi="Segoe UI Historic" w:cs="Segoe UI Historic"/>
          <w:color w:val="050505"/>
          <w:sz w:val="23"/>
          <w:szCs w:val="23"/>
        </w:rPr>
        <w:t xml:space="preserve">There were numerous questions from attendees with regard to communicating with those who are too ill to speak. Or can’t be reached because of being quarantined during this COVID crisis. We discussed the power of prayer and visualising our loved ones and sending healing energy. </w:t>
      </w:r>
    </w:p>
    <w:p w14:paraId="3CE3E81B" w14:textId="20C3AB89" w:rsidR="00F85798" w:rsidRDefault="00F85798">
      <w:pPr>
        <w:rPr>
          <w:rFonts w:ascii="Segoe UI Historic" w:hAnsi="Segoe UI Historic" w:cs="Segoe UI Historic"/>
          <w:color w:val="050505"/>
          <w:sz w:val="23"/>
          <w:szCs w:val="23"/>
        </w:rPr>
      </w:pPr>
      <w:r>
        <w:rPr>
          <w:rFonts w:ascii="Segoe UI Historic" w:hAnsi="Segoe UI Historic" w:cs="Segoe UI Historic"/>
          <w:color w:val="050505"/>
          <w:sz w:val="23"/>
          <w:szCs w:val="23"/>
        </w:rPr>
        <w:t xml:space="preserve">Kiran Bali was our second guest speaker. Kiran is a URI Global Trustee-at-large. She too talked about communicating but also emphasised the need to ‘Walk the Spiritual talk’. Too often we hear people saying one thing but doing something quite the opposite. She talked about the importance of the environment, Mother Earth, animals and all living beings. </w:t>
      </w:r>
    </w:p>
    <w:p w14:paraId="0D9873CD" w14:textId="2B016512" w:rsidR="00F85798" w:rsidRDefault="00F85798">
      <w:pPr>
        <w:rPr>
          <w:rFonts w:ascii="Segoe UI Historic" w:hAnsi="Segoe UI Historic" w:cs="Segoe UI Historic"/>
          <w:color w:val="050505"/>
          <w:sz w:val="23"/>
          <w:szCs w:val="23"/>
        </w:rPr>
      </w:pPr>
      <w:r>
        <w:rPr>
          <w:rFonts w:ascii="Segoe UI Historic" w:hAnsi="Segoe UI Historic" w:cs="Segoe UI Historic"/>
          <w:color w:val="050505"/>
          <w:sz w:val="23"/>
          <w:szCs w:val="23"/>
        </w:rPr>
        <w:t xml:space="preserve">After a lively discussion Morgana closed the gathering with a prayer to </w:t>
      </w:r>
      <w:r w:rsidR="00E6743A">
        <w:rPr>
          <w:rFonts w:ascii="Segoe UI Historic" w:hAnsi="Segoe UI Historic" w:cs="Segoe UI Historic"/>
          <w:color w:val="050505"/>
          <w:sz w:val="23"/>
          <w:szCs w:val="23"/>
        </w:rPr>
        <w:t>Brigid at the season of ‘Imbolc’</w:t>
      </w:r>
      <w:r w:rsidR="001C22C2">
        <w:rPr>
          <w:rFonts w:ascii="Segoe UI Historic" w:hAnsi="Segoe UI Historic" w:cs="Segoe UI Historic"/>
          <w:color w:val="050505"/>
          <w:sz w:val="23"/>
          <w:szCs w:val="23"/>
        </w:rPr>
        <w:t xml:space="preserve">. </w:t>
      </w:r>
    </w:p>
    <w:p w14:paraId="5589DDB1" w14:textId="0FD374B5" w:rsidR="001C22C2" w:rsidRDefault="001C22C2">
      <w:pPr>
        <w:rPr>
          <w:rFonts w:ascii="Segoe UI Historic" w:hAnsi="Segoe UI Historic" w:cs="Segoe UI Historic"/>
          <w:color w:val="050505"/>
          <w:sz w:val="23"/>
          <w:szCs w:val="23"/>
        </w:rPr>
      </w:pPr>
      <w:r>
        <w:rPr>
          <w:rFonts w:ascii="Segoe UI Historic" w:hAnsi="Segoe UI Historic" w:cs="Segoe UI Historic"/>
          <w:color w:val="050505"/>
          <w:sz w:val="23"/>
          <w:szCs w:val="23"/>
        </w:rPr>
        <w:t>Blessed Be, Hail Brigid!</w:t>
      </w:r>
    </w:p>
    <w:p w14:paraId="49E0AD15" w14:textId="160E210C" w:rsidR="00E6743A" w:rsidRDefault="00E6743A">
      <w:pPr>
        <w:rPr>
          <w:rFonts w:ascii="Segoe UI Historic" w:hAnsi="Segoe UI Historic" w:cs="Segoe UI Historic"/>
          <w:color w:val="050505"/>
          <w:sz w:val="23"/>
          <w:szCs w:val="23"/>
        </w:rPr>
      </w:pPr>
    </w:p>
    <w:p w14:paraId="371689E0" w14:textId="76B418E9" w:rsidR="001C22C2" w:rsidRDefault="001C22C2">
      <w:pPr>
        <w:rPr>
          <w:rFonts w:ascii="Segoe UI Historic" w:hAnsi="Segoe UI Historic" w:cs="Segoe UI Historic"/>
          <w:color w:val="050505"/>
          <w:sz w:val="23"/>
          <w:szCs w:val="23"/>
        </w:rPr>
      </w:pPr>
    </w:p>
    <w:p w14:paraId="762C87DF" w14:textId="4C02B835" w:rsidR="001C22C2" w:rsidRDefault="001C22C2">
      <w:pPr>
        <w:rPr>
          <w:color w:val="0C0C0C"/>
          <w:sz w:val="27"/>
          <w:szCs w:val="27"/>
        </w:rPr>
      </w:pPr>
      <w:r w:rsidRPr="001C22C2">
        <w:rPr>
          <w:color w:val="0C0C0C"/>
          <w:sz w:val="27"/>
          <w:szCs w:val="27"/>
        </w:rPr>
        <w:drawing>
          <wp:inline distT="0" distB="0" distL="0" distR="0" wp14:anchorId="1F6198E8" wp14:editId="313992FB">
            <wp:extent cx="5943600" cy="32905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90570"/>
                    </a:xfrm>
                    <a:prstGeom prst="rect">
                      <a:avLst/>
                    </a:prstGeom>
                  </pic:spPr>
                </pic:pic>
              </a:graphicData>
            </a:graphic>
          </wp:inline>
        </w:drawing>
      </w:r>
    </w:p>
    <w:p w14:paraId="4CE75A4D" w14:textId="77777777" w:rsidR="008B179F" w:rsidRDefault="008B179F"/>
    <w:sectPr w:rsidR="008B179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79F"/>
    <w:rsid w:val="000A208E"/>
    <w:rsid w:val="001C22C2"/>
    <w:rsid w:val="002577B3"/>
    <w:rsid w:val="00277B4A"/>
    <w:rsid w:val="00332E1B"/>
    <w:rsid w:val="008B179F"/>
    <w:rsid w:val="009421E9"/>
    <w:rsid w:val="009C7275"/>
    <w:rsid w:val="00AC5CA9"/>
    <w:rsid w:val="00B27F50"/>
    <w:rsid w:val="00CE607F"/>
    <w:rsid w:val="00E6743A"/>
    <w:rsid w:val="00F85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D5F18"/>
  <w15:chartTrackingRefBased/>
  <w15:docId w15:val="{930E227B-6F64-4BB7-9E0A-B14D149DA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179F"/>
    <w:rPr>
      <w:color w:val="0563C1" w:themeColor="hyperlink"/>
      <w:u w:val="single"/>
    </w:rPr>
  </w:style>
  <w:style w:type="character" w:styleId="UnresolvedMention">
    <w:name w:val="Unresolved Mention"/>
    <w:basedOn w:val="DefaultParagraphFont"/>
    <w:uiPriority w:val="99"/>
    <w:semiHidden/>
    <w:unhideWhenUsed/>
    <w:rsid w:val="008B1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www.facebook.com/paganfederationinternational/videos/3646980058725798"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paganfederationinternational/" TargetMode="External"/><Relationship Id="rId5" Type="http://schemas.openxmlformats.org/officeDocument/2006/relationships/hyperlink" Target="https://www.facebook.com/events/195726712253925?active_tab=about"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326</Words>
  <Characters>1795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morgana sythove</dc:creator>
  <cp:keywords/>
  <dc:description/>
  <cp:lastModifiedBy>morgana sythove</cp:lastModifiedBy>
  <cp:revision>2</cp:revision>
  <dcterms:created xsi:type="dcterms:W3CDTF">2021-02-23T12:17:00Z</dcterms:created>
  <dcterms:modified xsi:type="dcterms:W3CDTF">2021-02-23T12:43:00Z</dcterms:modified>
</cp:coreProperties>
</file>