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19F0" w14:textId="1DFA3880" w:rsidR="00C252D9" w:rsidRPr="00132686" w:rsidRDefault="000D7F7A" w:rsidP="00C252D9">
      <w:pPr>
        <w:rPr>
          <w:rFonts w:ascii="Arial" w:hAnsi="Arial" w:cs="Arial"/>
          <w:b/>
          <w:bCs/>
          <w:sz w:val="28"/>
          <w:szCs w:val="28"/>
          <w:u w:val="single"/>
        </w:rPr>
      </w:pPr>
      <w:r w:rsidRPr="00132686">
        <w:rPr>
          <w:rFonts w:ascii="Arial" w:hAnsi="Arial" w:cs="Arial"/>
          <w:b/>
          <w:bCs/>
          <w:sz w:val="28"/>
          <w:szCs w:val="28"/>
          <w:u w:val="single"/>
        </w:rPr>
        <w:t xml:space="preserve">WIHW </w:t>
      </w:r>
      <w:r w:rsidR="00132686" w:rsidRPr="005757F9">
        <w:rPr>
          <w:rFonts w:ascii="Arial" w:hAnsi="Arial" w:cs="Arial"/>
          <w:b/>
          <w:sz w:val="28"/>
          <w:szCs w:val="28"/>
          <w:u w:val="single"/>
        </w:rPr>
        <w:t>World Interfaith Harmony Week</w:t>
      </w:r>
      <w:r w:rsidR="00132686" w:rsidRPr="00132686">
        <w:rPr>
          <w:rFonts w:ascii="Arial" w:hAnsi="Arial" w:cs="Arial"/>
          <w:b/>
          <w:bCs/>
          <w:sz w:val="28"/>
          <w:szCs w:val="28"/>
          <w:u w:val="single"/>
        </w:rPr>
        <w:t xml:space="preserve"> </w:t>
      </w:r>
      <w:r w:rsidRPr="00132686">
        <w:rPr>
          <w:rFonts w:ascii="Arial" w:hAnsi="Arial" w:cs="Arial"/>
          <w:b/>
          <w:bCs/>
          <w:sz w:val="28"/>
          <w:szCs w:val="28"/>
          <w:u w:val="single"/>
        </w:rPr>
        <w:t>1 – 7 February 2021</w:t>
      </w:r>
    </w:p>
    <w:p w14:paraId="3DFA1E9D" w14:textId="4CA46EEB" w:rsidR="008E3625" w:rsidRPr="00E92FA0" w:rsidRDefault="005757F9" w:rsidP="008E3625">
      <w:pPr>
        <w:rPr>
          <w:rFonts w:ascii="Arial" w:hAnsi="Arial" w:cs="Arial"/>
          <w:sz w:val="24"/>
          <w:szCs w:val="24"/>
        </w:rPr>
      </w:pPr>
      <w:r w:rsidRPr="005757F9">
        <w:rPr>
          <w:rFonts w:ascii="Arial" w:hAnsi="Arial" w:cs="Arial"/>
          <w:bCs/>
          <w:sz w:val="28"/>
          <w:szCs w:val="28"/>
        </w:rPr>
        <w:t xml:space="preserve">The World Interfaith Harmony Week was unanimously adopted by the UN United Nations in 2010. </w:t>
      </w:r>
      <w:r w:rsidR="00D750FD">
        <w:rPr>
          <w:rFonts w:ascii="Arial" w:hAnsi="Arial" w:cs="Arial"/>
          <w:bCs/>
          <w:sz w:val="28"/>
          <w:szCs w:val="28"/>
        </w:rPr>
        <w:t>WIHW is t</w:t>
      </w:r>
      <w:r w:rsidRPr="005757F9">
        <w:rPr>
          <w:rFonts w:ascii="Arial" w:hAnsi="Arial" w:cs="Arial"/>
          <w:bCs/>
          <w:sz w:val="28"/>
          <w:szCs w:val="28"/>
        </w:rPr>
        <w:t>he first week of February</w:t>
      </w:r>
      <w:r w:rsidR="00D750FD">
        <w:rPr>
          <w:rFonts w:ascii="Arial" w:hAnsi="Arial" w:cs="Arial"/>
          <w:bCs/>
          <w:sz w:val="28"/>
          <w:szCs w:val="28"/>
        </w:rPr>
        <w:t>.</w:t>
      </w:r>
      <w:r w:rsidRPr="005757F9">
        <w:rPr>
          <w:rFonts w:ascii="Arial" w:hAnsi="Arial" w:cs="Arial"/>
          <w:bCs/>
          <w:sz w:val="28"/>
          <w:szCs w:val="28"/>
        </w:rPr>
        <w:t xml:space="preserve"> </w:t>
      </w:r>
    </w:p>
    <w:p w14:paraId="4E64BB31" w14:textId="10970DD2" w:rsidR="005757F9" w:rsidRPr="005757F9" w:rsidRDefault="00757776" w:rsidP="005757F9">
      <w:pPr>
        <w:rPr>
          <w:rFonts w:ascii="Arial" w:hAnsi="Arial" w:cs="Arial"/>
          <w:bCs/>
          <w:sz w:val="28"/>
          <w:szCs w:val="28"/>
        </w:rPr>
      </w:pPr>
      <w:hyperlink r:id="rId4" w:history="1">
        <w:r w:rsidR="005757F9" w:rsidRPr="005757F9">
          <w:rPr>
            <w:rStyle w:val="Hyperlink"/>
            <w:rFonts w:ascii="Arial" w:hAnsi="Arial" w:cs="Arial"/>
            <w:bCs/>
            <w:sz w:val="28"/>
            <w:szCs w:val="28"/>
          </w:rPr>
          <w:t>https://worldinterfaithharmonyweek.com/</w:t>
        </w:r>
      </w:hyperlink>
    </w:p>
    <w:p w14:paraId="70FA4F32" w14:textId="4AE3383E" w:rsidR="00C252D9" w:rsidRPr="00D5192A" w:rsidRDefault="00757776" w:rsidP="00C252D9">
      <w:pPr>
        <w:rPr>
          <w:rFonts w:ascii="Arial" w:hAnsi="Arial" w:cs="Arial"/>
          <w:sz w:val="28"/>
          <w:szCs w:val="28"/>
        </w:rPr>
      </w:pPr>
      <w:r>
        <w:rPr>
          <w:rFonts w:ascii="Arial" w:hAnsi="Arial" w:cs="Arial"/>
          <w:b/>
          <w:color w:val="FF0000"/>
          <w:sz w:val="28"/>
          <w:szCs w:val="28"/>
        </w:rPr>
        <w:t xml:space="preserve">SLEDP </w:t>
      </w:r>
      <w:r w:rsidR="00C252D9" w:rsidRPr="00D5192A">
        <w:rPr>
          <w:rFonts w:ascii="Arial" w:hAnsi="Arial" w:cs="Arial"/>
          <w:b/>
          <w:color w:val="FF0000"/>
          <w:sz w:val="28"/>
          <w:szCs w:val="28"/>
        </w:rPr>
        <w:t xml:space="preserve">South Lakeland Equality and Diversity Partnership </w:t>
      </w:r>
      <w:r w:rsidR="00C252D9" w:rsidRPr="00D5192A">
        <w:rPr>
          <w:rFonts w:ascii="Arial" w:hAnsi="Arial" w:cs="Arial"/>
          <w:color w:val="FF0000"/>
          <w:sz w:val="28"/>
          <w:szCs w:val="28"/>
        </w:rPr>
        <w:t xml:space="preserve">will support the holding of 2 sessions at home every day of </w:t>
      </w:r>
      <w:r w:rsidR="004F68CB">
        <w:rPr>
          <w:rFonts w:ascii="Arial" w:hAnsi="Arial" w:cs="Arial"/>
          <w:color w:val="FF0000"/>
          <w:sz w:val="28"/>
          <w:szCs w:val="28"/>
        </w:rPr>
        <w:t xml:space="preserve">WIHW </w:t>
      </w:r>
      <w:r w:rsidR="00C252D9" w:rsidRPr="00D5192A">
        <w:rPr>
          <w:rFonts w:ascii="Arial" w:hAnsi="Arial" w:cs="Arial"/>
          <w:color w:val="FF0000"/>
          <w:sz w:val="28"/>
          <w:szCs w:val="28"/>
        </w:rPr>
        <w:t>in support of</w:t>
      </w:r>
      <w:r w:rsidR="004F68CB">
        <w:rPr>
          <w:rFonts w:ascii="Arial" w:hAnsi="Arial" w:cs="Arial"/>
          <w:color w:val="FF0000"/>
          <w:sz w:val="28"/>
          <w:szCs w:val="28"/>
        </w:rPr>
        <w:t xml:space="preserve"> WIHW</w:t>
      </w:r>
      <w:r w:rsidR="00C252D9" w:rsidRPr="00D5192A">
        <w:rPr>
          <w:rFonts w:ascii="Arial" w:hAnsi="Arial" w:cs="Arial"/>
          <w:color w:val="FF0000"/>
          <w:sz w:val="28"/>
          <w:szCs w:val="28"/>
        </w:rPr>
        <w:t xml:space="preserve">. These will be at 7am and 7pm for half an hour. Please feel welcome to read The Golden Rule and to undertake an appropriate practice from any faith or none (eg chanting, meditation, reading, reciting). </w:t>
      </w:r>
      <w:r w:rsidR="00C252D9" w:rsidRPr="00D5192A">
        <w:rPr>
          <w:rFonts w:ascii="Arial" w:hAnsi="Arial" w:cs="Arial"/>
          <w:color w:val="FF0000"/>
          <w:sz w:val="28"/>
          <w:szCs w:val="28"/>
        </w:rPr>
        <w:br/>
        <w:t xml:space="preserve">The Golden Rule is available at </w:t>
      </w:r>
      <w:hyperlink r:id="rId5" w:history="1">
        <w:r w:rsidR="00C252D9" w:rsidRPr="00D5192A">
          <w:rPr>
            <w:rStyle w:val="Hyperlink"/>
            <w:rFonts w:ascii="Arial" w:hAnsi="Arial" w:cs="Arial"/>
            <w:sz w:val="28"/>
            <w:szCs w:val="28"/>
          </w:rPr>
          <w:t>http://www.worldfaiths.org/our-poster/</w:t>
        </w:r>
      </w:hyperlink>
      <w:r w:rsidR="00C252D9" w:rsidRPr="00D5192A">
        <w:rPr>
          <w:rFonts w:ascii="Arial" w:hAnsi="Arial" w:cs="Arial"/>
          <w:sz w:val="28"/>
          <w:szCs w:val="28"/>
        </w:rPr>
        <w:t xml:space="preserve"> </w:t>
      </w:r>
    </w:p>
    <w:p w14:paraId="478C5C8C" w14:textId="6BA0718C" w:rsidR="00FE6A99" w:rsidRPr="00D5192A" w:rsidRDefault="00FE6A99" w:rsidP="00FE6A99">
      <w:pPr>
        <w:rPr>
          <w:rFonts w:ascii="Arial" w:hAnsi="Arial" w:cs="Arial"/>
          <w:b/>
          <w:color w:val="00B050"/>
          <w:sz w:val="28"/>
          <w:szCs w:val="28"/>
        </w:rPr>
      </w:pPr>
      <w:r w:rsidRPr="00D5192A">
        <w:rPr>
          <w:rFonts w:ascii="Arial" w:hAnsi="Arial" w:cs="Arial"/>
          <w:b/>
          <w:color w:val="00B050"/>
          <w:sz w:val="28"/>
          <w:szCs w:val="28"/>
        </w:rPr>
        <w:t xml:space="preserve">All welcome   Free </w:t>
      </w:r>
    </w:p>
    <w:p w14:paraId="45B942CB" w14:textId="77777777" w:rsidR="009224EF" w:rsidRPr="00D5192A" w:rsidRDefault="009224EF" w:rsidP="009224EF">
      <w:pPr>
        <w:rPr>
          <w:rFonts w:ascii="Arial" w:hAnsi="Arial" w:cs="Arial"/>
          <w:color w:val="7030A0"/>
          <w:sz w:val="28"/>
          <w:szCs w:val="28"/>
        </w:rPr>
      </w:pPr>
      <w:r w:rsidRPr="00D5192A">
        <w:rPr>
          <w:rFonts w:ascii="Arial" w:hAnsi="Arial" w:cs="Arial"/>
          <w:bCs/>
          <w:color w:val="7030A0"/>
          <w:sz w:val="28"/>
          <w:szCs w:val="28"/>
        </w:rPr>
        <w:t>The aims of South Lakeland Equality and Diversity Partnership are:</w:t>
      </w:r>
    </w:p>
    <w:p w14:paraId="6F443458" w14:textId="77777777" w:rsidR="009224EF" w:rsidRPr="00D5192A" w:rsidRDefault="009224EF" w:rsidP="009224EF">
      <w:pPr>
        <w:rPr>
          <w:rFonts w:ascii="Arial" w:hAnsi="Arial" w:cs="Arial"/>
          <w:color w:val="7030A0"/>
          <w:sz w:val="28"/>
          <w:szCs w:val="28"/>
        </w:rPr>
      </w:pPr>
      <w:r w:rsidRPr="00D5192A">
        <w:rPr>
          <w:rFonts w:ascii="Arial" w:hAnsi="Arial" w:cs="Arial"/>
          <w:color w:val="7030A0"/>
          <w:sz w:val="28"/>
          <w:szCs w:val="28"/>
        </w:rPr>
        <w:t xml:space="preserve">• </w:t>
      </w:r>
      <w:r w:rsidRPr="00D5192A">
        <w:rPr>
          <w:rFonts w:ascii="Arial" w:hAnsi="Arial" w:cs="Arial"/>
          <w:bCs/>
          <w:color w:val="7030A0"/>
          <w:sz w:val="28"/>
          <w:szCs w:val="28"/>
        </w:rPr>
        <w:t xml:space="preserve">Seek to reduce inequality on the grounds of gender, race, disability, age, sexual orientation, rurality and religion/ belief </w:t>
      </w:r>
    </w:p>
    <w:p w14:paraId="26990291" w14:textId="77777777" w:rsidR="009224EF" w:rsidRPr="00D5192A" w:rsidRDefault="009224EF" w:rsidP="009224EF">
      <w:pPr>
        <w:rPr>
          <w:rFonts w:ascii="Arial" w:hAnsi="Arial" w:cs="Arial"/>
          <w:color w:val="7030A0"/>
          <w:sz w:val="28"/>
          <w:szCs w:val="28"/>
        </w:rPr>
      </w:pPr>
      <w:r w:rsidRPr="00D5192A">
        <w:rPr>
          <w:rFonts w:ascii="Arial" w:hAnsi="Arial" w:cs="Arial"/>
          <w:color w:val="7030A0"/>
          <w:sz w:val="28"/>
          <w:szCs w:val="28"/>
        </w:rPr>
        <w:t xml:space="preserve">• </w:t>
      </w:r>
      <w:r w:rsidRPr="00D5192A">
        <w:rPr>
          <w:rFonts w:ascii="Arial" w:hAnsi="Arial" w:cs="Arial"/>
          <w:bCs/>
          <w:color w:val="7030A0"/>
          <w:sz w:val="28"/>
          <w:szCs w:val="28"/>
        </w:rPr>
        <w:t xml:space="preserve">Celebrate diversity and reduce discrimination </w:t>
      </w:r>
    </w:p>
    <w:p w14:paraId="57042C0C" w14:textId="77777777" w:rsidR="009224EF" w:rsidRPr="00D5192A" w:rsidRDefault="009224EF" w:rsidP="009224EF">
      <w:pPr>
        <w:rPr>
          <w:rFonts w:ascii="Arial" w:hAnsi="Arial" w:cs="Arial"/>
          <w:color w:val="7030A0"/>
          <w:sz w:val="28"/>
          <w:szCs w:val="28"/>
        </w:rPr>
      </w:pPr>
      <w:r w:rsidRPr="00D5192A">
        <w:rPr>
          <w:rFonts w:ascii="Arial" w:hAnsi="Arial" w:cs="Arial"/>
          <w:color w:val="7030A0"/>
          <w:sz w:val="28"/>
          <w:szCs w:val="28"/>
        </w:rPr>
        <w:t xml:space="preserve">• </w:t>
      </w:r>
      <w:r w:rsidRPr="00D5192A">
        <w:rPr>
          <w:rFonts w:ascii="Arial" w:hAnsi="Arial" w:cs="Arial"/>
          <w:bCs/>
          <w:color w:val="7030A0"/>
          <w:sz w:val="28"/>
          <w:szCs w:val="28"/>
        </w:rPr>
        <w:t xml:space="preserve">Improve the life chances and opportunities for people who live, work and visit South Lakeland </w:t>
      </w:r>
    </w:p>
    <w:p w14:paraId="715BA393" w14:textId="44DD2416" w:rsidR="00630D90" w:rsidRPr="00D5192A" w:rsidRDefault="00757776" w:rsidP="009224EF">
      <w:pPr>
        <w:rPr>
          <w:rFonts w:ascii="Arial" w:hAnsi="Arial" w:cs="Arial"/>
          <w:sz w:val="28"/>
          <w:szCs w:val="28"/>
        </w:rPr>
      </w:pPr>
      <w:hyperlink r:id="rId6" w:history="1">
        <w:r w:rsidR="00630D90" w:rsidRPr="00D5192A">
          <w:rPr>
            <w:rStyle w:val="Hyperlink"/>
            <w:rFonts w:ascii="Arial" w:hAnsi="Arial" w:cs="Arial"/>
            <w:sz w:val="28"/>
            <w:szCs w:val="28"/>
          </w:rPr>
          <w:t>https://www.southlakeland.gov.uk/your-council/equality-and-diversity/south-lakeland-equality-and-diversity-partnership-sledp/</w:t>
        </w:r>
      </w:hyperlink>
      <w:r w:rsidR="00630D90" w:rsidRPr="00D5192A">
        <w:rPr>
          <w:rFonts w:ascii="Arial" w:hAnsi="Arial" w:cs="Arial"/>
          <w:sz w:val="28"/>
          <w:szCs w:val="28"/>
        </w:rPr>
        <w:t xml:space="preserve"> </w:t>
      </w:r>
    </w:p>
    <w:p w14:paraId="582360CF" w14:textId="1BB894B2" w:rsidR="009224EF" w:rsidRPr="00D5192A" w:rsidRDefault="009224EF" w:rsidP="009224EF">
      <w:pPr>
        <w:rPr>
          <w:rStyle w:val="Hyperlink"/>
          <w:rFonts w:ascii="Arial" w:hAnsi="Arial" w:cs="Arial"/>
          <w:bCs/>
          <w:sz w:val="28"/>
          <w:szCs w:val="28"/>
        </w:rPr>
      </w:pPr>
      <w:r w:rsidRPr="00D5192A">
        <w:rPr>
          <w:rFonts w:ascii="Arial" w:hAnsi="Arial" w:cs="Arial"/>
          <w:sz w:val="28"/>
          <w:szCs w:val="28"/>
        </w:rPr>
        <w:t xml:space="preserve">Further information from </w:t>
      </w:r>
      <w:hyperlink r:id="rId7" w:history="1">
        <w:r w:rsidRPr="00D5192A">
          <w:rPr>
            <w:rStyle w:val="Hyperlink"/>
            <w:rFonts w:ascii="Arial" w:hAnsi="Arial" w:cs="Arial"/>
            <w:bCs/>
            <w:sz w:val="28"/>
            <w:szCs w:val="28"/>
          </w:rPr>
          <w:t>sledp2016@gmail.com</w:t>
        </w:r>
      </w:hyperlink>
    </w:p>
    <w:p w14:paraId="5376E1F6" w14:textId="1A2B4BA5" w:rsidR="00A27B95" w:rsidRPr="00D5192A" w:rsidRDefault="00004F78" w:rsidP="009224EF">
      <w:pPr>
        <w:rPr>
          <w:rFonts w:ascii="Arial" w:hAnsi="Arial" w:cs="Arial"/>
          <w:sz w:val="28"/>
          <w:szCs w:val="28"/>
        </w:rPr>
      </w:pPr>
      <w:r w:rsidRPr="00D5192A">
        <w:rPr>
          <w:rFonts w:ascii="Arial" w:hAnsi="Arial" w:cs="Arial"/>
          <w:i/>
          <w:iCs/>
          <w:sz w:val="28"/>
          <w:szCs w:val="28"/>
        </w:rPr>
        <w:t>Religion, Belief and Culture in our Community</w:t>
      </w:r>
      <w:r w:rsidR="00612CA7" w:rsidRPr="00D5192A">
        <w:rPr>
          <w:rFonts w:ascii="Arial" w:hAnsi="Arial" w:cs="Arial"/>
          <w:i/>
          <w:iCs/>
          <w:sz w:val="28"/>
          <w:szCs w:val="28"/>
        </w:rPr>
        <w:t>;</w:t>
      </w:r>
      <w:r w:rsidRPr="00D5192A">
        <w:rPr>
          <w:rFonts w:ascii="Arial" w:hAnsi="Arial" w:cs="Arial"/>
          <w:i/>
          <w:iCs/>
          <w:sz w:val="28"/>
          <w:szCs w:val="28"/>
        </w:rPr>
        <w:t xml:space="preserve"> Cumbrian supplement</w:t>
      </w:r>
      <w:r w:rsidRPr="00D5192A">
        <w:rPr>
          <w:rFonts w:ascii="Arial" w:hAnsi="Arial" w:cs="Arial"/>
          <w:sz w:val="28"/>
          <w:szCs w:val="28"/>
        </w:rPr>
        <w:t xml:space="preserve"> </w:t>
      </w:r>
      <w:r w:rsidR="005E6E49" w:rsidRPr="00D5192A">
        <w:rPr>
          <w:rFonts w:ascii="Arial" w:hAnsi="Arial" w:cs="Arial"/>
          <w:sz w:val="28"/>
          <w:szCs w:val="28"/>
        </w:rPr>
        <w:t>(2nd</w:t>
      </w:r>
      <w:r w:rsidRPr="00D5192A">
        <w:rPr>
          <w:rFonts w:ascii="Arial" w:hAnsi="Arial" w:cs="Arial"/>
          <w:sz w:val="28"/>
          <w:szCs w:val="28"/>
        </w:rPr>
        <w:t xml:space="preserve"> edition</w:t>
      </w:r>
      <w:r w:rsidR="005E6E49" w:rsidRPr="00D5192A">
        <w:rPr>
          <w:rFonts w:ascii="Arial" w:hAnsi="Arial" w:cs="Arial"/>
          <w:sz w:val="28"/>
          <w:szCs w:val="28"/>
        </w:rPr>
        <w:t>)</w:t>
      </w:r>
      <w:r w:rsidR="004B68BD" w:rsidRPr="00D5192A">
        <w:rPr>
          <w:rFonts w:ascii="Arial" w:hAnsi="Arial" w:cs="Arial"/>
          <w:sz w:val="28"/>
          <w:szCs w:val="28"/>
        </w:rPr>
        <w:br/>
      </w:r>
      <w:hyperlink r:id="rId8" w:history="1">
        <w:r w:rsidR="00A27B95" w:rsidRPr="00D5192A">
          <w:rPr>
            <w:rStyle w:val="Hyperlink"/>
            <w:rFonts w:ascii="Arial" w:hAnsi="Arial" w:cs="Arial"/>
            <w:sz w:val="28"/>
            <w:szCs w:val="28"/>
          </w:rPr>
          <w:t>https://www.cumbria.gov.uk/elibrary/Content/Internet/535/612/43503101029.pdf</w:t>
        </w:r>
      </w:hyperlink>
      <w:r w:rsidR="00A27B95" w:rsidRPr="00D5192A">
        <w:rPr>
          <w:rFonts w:ascii="Arial" w:hAnsi="Arial" w:cs="Arial"/>
          <w:sz w:val="28"/>
          <w:szCs w:val="28"/>
        </w:rPr>
        <w:t xml:space="preserve"> </w:t>
      </w:r>
    </w:p>
    <w:p w14:paraId="6045C6E7" w14:textId="48A34332" w:rsidR="009224EF" w:rsidRPr="00D5192A" w:rsidRDefault="009224EF" w:rsidP="009224EF">
      <w:pPr>
        <w:rPr>
          <w:rFonts w:ascii="Arial" w:hAnsi="Arial" w:cs="Arial"/>
          <w:b/>
          <w:sz w:val="28"/>
          <w:szCs w:val="28"/>
        </w:rPr>
      </w:pPr>
      <w:r w:rsidRPr="00D5192A">
        <w:rPr>
          <w:rFonts w:ascii="Arial" w:hAnsi="Arial" w:cs="Arial"/>
          <w:noProof/>
          <w:sz w:val="28"/>
          <w:szCs w:val="28"/>
          <w:lang w:eastAsia="en-GB"/>
        </w:rPr>
        <w:drawing>
          <wp:inline distT="0" distB="0" distL="0" distR="0" wp14:anchorId="5E6BAB6A" wp14:editId="08D4763F">
            <wp:extent cx="4593600" cy="189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3600" cy="1893600"/>
                    </a:xfrm>
                    <a:prstGeom prst="rect">
                      <a:avLst/>
                    </a:prstGeom>
                    <a:noFill/>
                    <a:ln>
                      <a:noFill/>
                    </a:ln>
                  </pic:spPr>
                </pic:pic>
              </a:graphicData>
            </a:graphic>
          </wp:inline>
        </w:drawing>
      </w:r>
    </w:p>
    <w:sectPr w:rsidR="009224EF" w:rsidRPr="00D51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94"/>
    <w:rsid w:val="00004F78"/>
    <w:rsid w:val="00063630"/>
    <w:rsid w:val="000D7F7A"/>
    <w:rsid w:val="00132686"/>
    <w:rsid w:val="002630B2"/>
    <w:rsid w:val="00307266"/>
    <w:rsid w:val="00441973"/>
    <w:rsid w:val="004B68BD"/>
    <w:rsid w:val="004C5E3A"/>
    <w:rsid w:val="004F68CB"/>
    <w:rsid w:val="005757F9"/>
    <w:rsid w:val="005E6E49"/>
    <w:rsid w:val="00612CA7"/>
    <w:rsid w:val="00615E1D"/>
    <w:rsid w:val="00630D90"/>
    <w:rsid w:val="00685434"/>
    <w:rsid w:val="00705994"/>
    <w:rsid w:val="007358EE"/>
    <w:rsid w:val="00757776"/>
    <w:rsid w:val="007B1DB1"/>
    <w:rsid w:val="007F4211"/>
    <w:rsid w:val="008E1B5F"/>
    <w:rsid w:val="008E3625"/>
    <w:rsid w:val="00900321"/>
    <w:rsid w:val="00902B26"/>
    <w:rsid w:val="009224EF"/>
    <w:rsid w:val="00941E15"/>
    <w:rsid w:val="00967404"/>
    <w:rsid w:val="00A27B95"/>
    <w:rsid w:val="00A70B3A"/>
    <w:rsid w:val="00B00A9E"/>
    <w:rsid w:val="00B4326C"/>
    <w:rsid w:val="00B80C7C"/>
    <w:rsid w:val="00C252D9"/>
    <w:rsid w:val="00D05CB1"/>
    <w:rsid w:val="00D22EEE"/>
    <w:rsid w:val="00D5192A"/>
    <w:rsid w:val="00D750FD"/>
    <w:rsid w:val="00E10749"/>
    <w:rsid w:val="00E54731"/>
    <w:rsid w:val="00EF4B46"/>
    <w:rsid w:val="00F9632F"/>
    <w:rsid w:val="00FE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5EAD"/>
  <w15:chartTrackingRefBased/>
  <w15:docId w15:val="{41143D9C-F861-4BFB-B1A9-1B32AF2A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4EF"/>
    <w:rPr>
      <w:color w:val="0563C1" w:themeColor="hyperlink"/>
      <w:u w:val="single"/>
    </w:rPr>
  </w:style>
  <w:style w:type="character" w:styleId="UnresolvedMention">
    <w:name w:val="Unresolved Mention"/>
    <w:basedOn w:val="DefaultParagraphFont"/>
    <w:uiPriority w:val="99"/>
    <w:semiHidden/>
    <w:unhideWhenUsed/>
    <w:rsid w:val="00307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97742">
      <w:bodyDiv w:val="1"/>
      <w:marLeft w:val="0"/>
      <w:marRight w:val="0"/>
      <w:marTop w:val="0"/>
      <w:marBottom w:val="0"/>
      <w:divBdr>
        <w:top w:val="none" w:sz="0" w:space="0" w:color="auto"/>
        <w:left w:val="none" w:sz="0" w:space="0" w:color="auto"/>
        <w:bottom w:val="none" w:sz="0" w:space="0" w:color="auto"/>
        <w:right w:val="none" w:sz="0" w:space="0" w:color="auto"/>
      </w:divBdr>
    </w:div>
    <w:div w:id="7312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gov.uk/elibrary/Content/Internet/535/612/43503101029.pdf" TargetMode="External"/><Relationship Id="rId3" Type="http://schemas.openxmlformats.org/officeDocument/2006/relationships/webSettings" Target="webSettings.xml"/><Relationship Id="rId7" Type="http://schemas.openxmlformats.org/officeDocument/2006/relationships/hyperlink" Target="mailto:sledp201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lakeland.gov.uk/your-council/equality-and-diversity/south-lakeland-equality-and-diversity-partnership-sledp/" TargetMode="External"/><Relationship Id="rId11" Type="http://schemas.openxmlformats.org/officeDocument/2006/relationships/theme" Target="theme/theme1.xml"/><Relationship Id="rId5" Type="http://schemas.openxmlformats.org/officeDocument/2006/relationships/hyperlink" Target="http://www.worldfaiths.org/our-poster/" TargetMode="External"/><Relationship Id="rId10" Type="http://schemas.openxmlformats.org/officeDocument/2006/relationships/fontTable" Target="fontTable.xml"/><Relationship Id="rId4" Type="http://schemas.openxmlformats.org/officeDocument/2006/relationships/hyperlink" Target="https://worldinterfaithharmonyweek.com/"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Buddhist Group Kendal</cp:lastModifiedBy>
  <cp:revision>10</cp:revision>
  <dcterms:created xsi:type="dcterms:W3CDTF">2021-01-08T15:17:00Z</dcterms:created>
  <dcterms:modified xsi:type="dcterms:W3CDTF">2021-01-13T10:21:00Z</dcterms:modified>
</cp:coreProperties>
</file>