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10" w:rsidRDefault="00EC0110" w:rsidP="00EC0110">
      <w:pPr>
        <w:jc w:val="center"/>
        <w:rPr>
          <w:rFonts w:ascii="Arial Black" w:hAnsi="Arial Black"/>
          <w:sz w:val="28"/>
          <w:szCs w:val="28"/>
        </w:rPr>
      </w:pPr>
      <w:r>
        <w:rPr>
          <w:rFonts w:ascii="Arial Black" w:hAnsi="Arial Black"/>
          <w:sz w:val="28"/>
          <w:szCs w:val="28"/>
        </w:rPr>
        <w:t>Civility: key to harmony amid diversity</w:t>
      </w:r>
    </w:p>
    <w:p w:rsidR="00EC0110" w:rsidRDefault="00EC0110" w:rsidP="00EC0110">
      <w:pPr>
        <w:jc w:val="center"/>
        <w:rPr>
          <w:rFonts w:ascii="Arial" w:hAnsi="Arial" w:cs="Arial"/>
        </w:rPr>
      </w:pPr>
      <w:r>
        <w:rPr>
          <w:rFonts w:ascii="Arial" w:hAnsi="Arial" w:cs="Arial"/>
        </w:rPr>
        <w:t>COFFEE WITH WARREN, with Warren Harbeck</w:t>
      </w:r>
    </w:p>
    <w:p w:rsidR="00EC0110" w:rsidRDefault="00EC0110" w:rsidP="00EC0110">
      <w:pPr>
        <w:jc w:val="center"/>
        <w:rPr>
          <w:rFonts w:ascii="Arial" w:hAnsi="Arial" w:cs="Arial"/>
        </w:rPr>
      </w:pPr>
      <w:r>
        <w:rPr>
          <w:rFonts w:ascii="Arial" w:hAnsi="Arial" w:cs="Arial"/>
          <w:i/>
          <w:iCs/>
        </w:rPr>
        <w:t>Cochrane Eagle</w:t>
      </w:r>
      <w:r>
        <w:rPr>
          <w:rFonts w:ascii="Arial" w:hAnsi="Arial" w:cs="Arial"/>
        </w:rPr>
        <w:t>, February 7, 2019</w:t>
      </w:r>
    </w:p>
    <w:p w:rsidR="00EC0110" w:rsidRDefault="00EC0110" w:rsidP="00EC0110">
      <w:pPr>
        <w:jc w:val="center"/>
        <w:rPr>
          <w:rFonts w:ascii="Arial" w:hAnsi="Arial" w:cs="Arial"/>
          <w:sz w:val="36"/>
          <w:szCs w:val="36"/>
        </w:rPr>
      </w:pPr>
    </w:p>
    <w:p w:rsidR="00EC0110" w:rsidRDefault="00EC0110" w:rsidP="00EC0110">
      <w:pPr>
        <w:ind w:firstLine="720"/>
        <w:rPr>
          <w:rFonts w:ascii="Arial" w:hAnsi="Arial" w:cs="Arial"/>
          <w:sz w:val="28"/>
          <w:szCs w:val="28"/>
        </w:rPr>
      </w:pPr>
      <w:r>
        <w:rPr>
          <w:rFonts w:ascii="Arial" w:hAnsi="Arial" w:cs="Arial"/>
          <w:sz w:val="28"/>
          <w:szCs w:val="28"/>
        </w:rPr>
        <w:t>“We as people of faith have a very important role to play” within our ethnically and religiously diverse society. We must act in ways that reflect “kindness, compassion, mercy and love” – ways that reflect civility – if we are to be “a beacon of hope in an often-cruel world.”</w:t>
      </w:r>
    </w:p>
    <w:p w:rsidR="00EC0110" w:rsidRDefault="00EC0110" w:rsidP="00EC0110">
      <w:pPr>
        <w:rPr>
          <w:rFonts w:ascii="Arial" w:hAnsi="Arial" w:cs="Arial"/>
          <w:sz w:val="16"/>
          <w:szCs w:val="16"/>
        </w:rPr>
      </w:pPr>
    </w:p>
    <w:p w:rsidR="00EC0110" w:rsidRDefault="00EC0110" w:rsidP="00EC0110">
      <w:pPr>
        <w:ind w:firstLine="720"/>
        <w:rPr>
          <w:rFonts w:ascii="Arial" w:hAnsi="Arial" w:cs="Arial"/>
          <w:sz w:val="28"/>
          <w:szCs w:val="28"/>
        </w:rPr>
      </w:pPr>
      <w:r>
        <w:rPr>
          <w:rFonts w:ascii="Arial" w:hAnsi="Arial" w:cs="Arial"/>
          <w:sz w:val="28"/>
          <w:szCs w:val="28"/>
        </w:rPr>
        <w:t xml:space="preserve">So spoke Calgary </w:t>
      </w:r>
      <w:r>
        <w:rPr>
          <w:rFonts w:ascii="Arial" w:hAnsi="Arial" w:cs="Arial"/>
          <w:b/>
          <w:bCs/>
          <w:sz w:val="28"/>
          <w:szCs w:val="28"/>
        </w:rPr>
        <w:t xml:space="preserve">Mayor </w:t>
      </w:r>
      <w:proofErr w:type="spellStart"/>
      <w:r>
        <w:rPr>
          <w:rFonts w:ascii="Arial" w:hAnsi="Arial" w:cs="Arial"/>
          <w:b/>
          <w:bCs/>
          <w:sz w:val="28"/>
          <w:szCs w:val="28"/>
        </w:rPr>
        <w:t>Naheed</w:t>
      </w:r>
      <w:proofErr w:type="spellEnd"/>
      <w:r>
        <w:rPr>
          <w:rFonts w:ascii="Arial" w:hAnsi="Arial" w:cs="Arial"/>
          <w:b/>
          <w:bCs/>
          <w:sz w:val="28"/>
          <w:szCs w:val="28"/>
        </w:rPr>
        <w:t xml:space="preserve"> </w:t>
      </w:r>
      <w:proofErr w:type="spellStart"/>
      <w:r>
        <w:rPr>
          <w:rFonts w:ascii="Arial" w:hAnsi="Arial" w:cs="Arial"/>
          <w:b/>
          <w:bCs/>
          <w:sz w:val="28"/>
          <w:szCs w:val="28"/>
        </w:rPr>
        <w:t>Nenshi</w:t>
      </w:r>
      <w:proofErr w:type="spellEnd"/>
      <w:r>
        <w:rPr>
          <w:rFonts w:ascii="Arial" w:hAnsi="Arial" w:cs="Arial"/>
          <w:sz w:val="28"/>
          <w:szCs w:val="28"/>
        </w:rPr>
        <w:t xml:space="preserve"> at Tuesday’s Prayer Breakfast sponsored by the Calgary Interfaith Council and hosted by Beth Tzedec Congregation as part of United Nations World Interfaith Harmony Week (Jan. 31-Feb. 7).</w:t>
      </w:r>
    </w:p>
    <w:p w:rsidR="00EC0110" w:rsidRDefault="00EC0110" w:rsidP="00EC0110">
      <w:pPr>
        <w:rPr>
          <w:rFonts w:ascii="Arial" w:hAnsi="Arial" w:cs="Arial"/>
          <w:sz w:val="16"/>
          <w:szCs w:val="16"/>
        </w:rPr>
      </w:pPr>
    </w:p>
    <w:p w:rsidR="00EC0110" w:rsidRDefault="00EC0110" w:rsidP="00EC0110">
      <w:pPr>
        <w:ind w:firstLine="720"/>
        <w:rPr>
          <w:rFonts w:ascii="Arial" w:hAnsi="Arial" w:cs="Arial"/>
          <w:sz w:val="28"/>
          <w:szCs w:val="28"/>
        </w:rPr>
      </w:pPr>
      <w:r>
        <w:rPr>
          <w:rFonts w:ascii="Arial" w:hAnsi="Arial" w:cs="Arial"/>
          <w:sz w:val="28"/>
          <w:szCs w:val="28"/>
        </w:rPr>
        <w:t xml:space="preserve">Mayor </w:t>
      </w:r>
      <w:proofErr w:type="spellStart"/>
      <w:r>
        <w:rPr>
          <w:rFonts w:ascii="Arial" w:hAnsi="Arial" w:cs="Arial"/>
          <w:sz w:val="28"/>
          <w:szCs w:val="28"/>
        </w:rPr>
        <w:t>Nenshi</w:t>
      </w:r>
      <w:proofErr w:type="spellEnd"/>
      <w:r>
        <w:rPr>
          <w:rFonts w:ascii="Arial" w:hAnsi="Arial" w:cs="Arial"/>
          <w:sz w:val="28"/>
          <w:szCs w:val="28"/>
        </w:rPr>
        <w:t xml:space="preserve"> was addressing a gathering from across the Calgary area’s rich religious spectrum on the theme, “I Choose Civility: Listening, Caring, </w:t>
      </w:r>
      <w:proofErr w:type="gramStart"/>
      <w:r>
        <w:rPr>
          <w:rFonts w:ascii="Arial" w:hAnsi="Arial" w:cs="Arial"/>
          <w:sz w:val="28"/>
          <w:szCs w:val="28"/>
        </w:rPr>
        <w:t>Engaging</w:t>
      </w:r>
      <w:proofErr w:type="gramEnd"/>
      <w:r>
        <w:rPr>
          <w:rFonts w:ascii="Arial" w:hAnsi="Arial" w:cs="Arial"/>
          <w:sz w:val="28"/>
          <w:szCs w:val="28"/>
        </w:rPr>
        <w:t>.”</w:t>
      </w:r>
    </w:p>
    <w:p w:rsidR="00EC0110" w:rsidRDefault="00EC0110" w:rsidP="00EC0110">
      <w:pPr>
        <w:rPr>
          <w:rFonts w:ascii="Arial" w:hAnsi="Arial" w:cs="Arial"/>
          <w:sz w:val="16"/>
          <w:szCs w:val="16"/>
        </w:rPr>
      </w:pPr>
    </w:p>
    <w:p w:rsidR="00EC0110" w:rsidRDefault="00EC0110" w:rsidP="00EC0110">
      <w:pPr>
        <w:ind w:firstLine="720"/>
        <w:rPr>
          <w:rFonts w:ascii="Arial" w:hAnsi="Arial" w:cs="Arial"/>
          <w:sz w:val="28"/>
          <w:szCs w:val="28"/>
        </w:rPr>
      </w:pPr>
      <w:r>
        <w:rPr>
          <w:rFonts w:ascii="Arial" w:hAnsi="Arial" w:cs="Arial"/>
          <w:sz w:val="28"/>
          <w:szCs w:val="28"/>
        </w:rPr>
        <w:t>“I worry about how the lack of civility impacts the rest of our lives,” the clearly concerned community leader said. Amidst “increased tribalism, how do we go to a place where each of us is looking out for the wellbeing of all?”</w:t>
      </w:r>
    </w:p>
    <w:p w:rsidR="00EC0110" w:rsidRDefault="00EC0110" w:rsidP="00EC0110">
      <w:pPr>
        <w:rPr>
          <w:rFonts w:ascii="Arial" w:hAnsi="Arial" w:cs="Arial"/>
          <w:sz w:val="16"/>
          <w:szCs w:val="16"/>
        </w:rPr>
      </w:pPr>
    </w:p>
    <w:p w:rsidR="00EC0110" w:rsidRDefault="00EC0110" w:rsidP="00EC0110">
      <w:pPr>
        <w:ind w:firstLine="720"/>
        <w:rPr>
          <w:rFonts w:ascii="Arial" w:hAnsi="Arial" w:cs="Arial"/>
          <w:sz w:val="28"/>
          <w:szCs w:val="28"/>
        </w:rPr>
      </w:pPr>
      <w:r>
        <w:rPr>
          <w:rFonts w:ascii="Arial" w:hAnsi="Arial" w:cs="Arial"/>
          <w:sz w:val="28"/>
          <w:szCs w:val="28"/>
        </w:rPr>
        <w:t>To start with, we must reject negativity and divisiveness and embrace “the spirit of humility,” he said, then concluded his remarks as a Muslim speaking in a Jewish synagogue by quoting the prayer of the Christian Saint Francis of Assisi:</w:t>
      </w:r>
    </w:p>
    <w:p w:rsidR="00EC0110" w:rsidRDefault="00EC0110" w:rsidP="00EC0110">
      <w:pPr>
        <w:rPr>
          <w:rFonts w:ascii="Arial" w:hAnsi="Arial" w:cs="Arial"/>
          <w:sz w:val="16"/>
          <w:szCs w:val="16"/>
        </w:rPr>
      </w:pPr>
    </w:p>
    <w:p w:rsidR="00EC0110" w:rsidRDefault="00EC0110" w:rsidP="00EC0110">
      <w:pPr>
        <w:ind w:firstLine="720"/>
        <w:rPr>
          <w:rFonts w:ascii="Arial" w:hAnsi="Arial" w:cs="Arial"/>
          <w:sz w:val="28"/>
          <w:szCs w:val="28"/>
        </w:rPr>
      </w:pPr>
      <w:r>
        <w:rPr>
          <w:rFonts w:ascii="Arial" w:hAnsi="Arial" w:cs="Arial"/>
          <w:sz w:val="28"/>
          <w:szCs w:val="28"/>
        </w:rPr>
        <w:t xml:space="preserve">“Lord, make me an instrument of </w:t>
      </w:r>
      <w:proofErr w:type="gramStart"/>
      <w:r>
        <w:rPr>
          <w:rFonts w:ascii="Arial" w:hAnsi="Arial" w:cs="Arial"/>
          <w:sz w:val="28"/>
          <w:szCs w:val="28"/>
        </w:rPr>
        <w:t>Your</w:t>
      </w:r>
      <w:proofErr w:type="gramEnd"/>
      <w:r>
        <w:rPr>
          <w:rFonts w:ascii="Arial" w:hAnsi="Arial" w:cs="Arial"/>
          <w:sz w:val="28"/>
          <w:szCs w:val="28"/>
        </w:rPr>
        <w:t xml:space="preserve"> peace; where there is hatred, let me sow love….”</w:t>
      </w:r>
    </w:p>
    <w:p w:rsidR="00EC0110" w:rsidRDefault="00EC0110" w:rsidP="00EC0110">
      <w:pPr>
        <w:rPr>
          <w:rFonts w:ascii="Arial" w:hAnsi="Arial" w:cs="Arial"/>
          <w:sz w:val="16"/>
          <w:szCs w:val="16"/>
        </w:rPr>
      </w:pPr>
    </w:p>
    <w:p w:rsidR="00EC0110" w:rsidRDefault="00EC0110" w:rsidP="00EC0110">
      <w:pPr>
        <w:ind w:firstLine="720"/>
        <w:rPr>
          <w:rFonts w:ascii="Arial" w:hAnsi="Arial" w:cs="Arial"/>
          <w:sz w:val="28"/>
          <w:szCs w:val="28"/>
        </w:rPr>
      </w:pPr>
      <w:r>
        <w:rPr>
          <w:rFonts w:ascii="Arial" w:hAnsi="Arial" w:cs="Arial"/>
          <w:sz w:val="28"/>
          <w:szCs w:val="28"/>
        </w:rPr>
        <w:t xml:space="preserve">Mayor </w:t>
      </w:r>
      <w:proofErr w:type="spellStart"/>
      <w:r>
        <w:rPr>
          <w:rFonts w:ascii="Arial" w:hAnsi="Arial" w:cs="Arial"/>
          <w:sz w:val="28"/>
          <w:szCs w:val="28"/>
        </w:rPr>
        <w:t>Nenshi’s</w:t>
      </w:r>
      <w:proofErr w:type="spellEnd"/>
      <w:r>
        <w:rPr>
          <w:rFonts w:ascii="Arial" w:hAnsi="Arial" w:cs="Arial"/>
          <w:sz w:val="28"/>
          <w:szCs w:val="28"/>
        </w:rPr>
        <w:t xml:space="preserve"> words well reflect the vision of the Calgary Interfaith Council (CIC), of which I’m </w:t>
      </w:r>
      <w:proofErr w:type="spellStart"/>
      <w:r>
        <w:rPr>
          <w:rFonts w:ascii="Arial" w:hAnsi="Arial" w:cs="Arial"/>
          <w:sz w:val="28"/>
          <w:szCs w:val="28"/>
        </w:rPr>
        <w:t>honoured</w:t>
      </w:r>
      <w:proofErr w:type="spellEnd"/>
      <w:r>
        <w:rPr>
          <w:rFonts w:ascii="Arial" w:hAnsi="Arial" w:cs="Arial"/>
          <w:sz w:val="28"/>
          <w:szCs w:val="28"/>
        </w:rPr>
        <w:t xml:space="preserve"> to be a member. It was formed in 2017 to represent “the hope of religious leaders for a new and re-energized interfaith effort that would more effectively harness the wisdom and good works” of the Calgary-area’s religious communities “for the greater good.”</w:t>
      </w:r>
    </w:p>
    <w:p w:rsidR="00EC0110" w:rsidRDefault="00EC0110" w:rsidP="00EC0110">
      <w:pPr>
        <w:rPr>
          <w:rFonts w:ascii="Arial" w:hAnsi="Arial" w:cs="Arial"/>
          <w:sz w:val="16"/>
          <w:szCs w:val="16"/>
        </w:rPr>
      </w:pPr>
    </w:p>
    <w:p w:rsidR="00EC0110" w:rsidRDefault="00EC0110" w:rsidP="00EC0110">
      <w:pPr>
        <w:autoSpaceDE w:val="0"/>
        <w:autoSpaceDN w:val="0"/>
        <w:ind w:firstLine="720"/>
        <w:rPr>
          <w:rFonts w:ascii="Arial" w:hAnsi="Arial" w:cs="Arial"/>
          <w:color w:val="000000"/>
          <w:sz w:val="28"/>
          <w:szCs w:val="28"/>
        </w:rPr>
      </w:pPr>
      <w:r>
        <w:rPr>
          <w:rFonts w:ascii="Arial" w:hAnsi="Arial" w:cs="Arial"/>
          <w:sz w:val="28"/>
          <w:szCs w:val="28"/>
        </w:rPr>
        <w:t>Its membership share the core values of “</w:t>
      </w:r>
      <w:r>
        <w:rPr>
          <w:rFonts w:ascii="Arial" w:hAnsi="Arial" w:cs="Arial"/>
          <w:color w:val="000000"/>
          <w:sz w:val="28"/>
          <w:szCs w:val="28"/>
        </w:rPr>
        <w:t>respect for religious diversity, compassion for those in need, building bridges of understanding, and fostering interfaith relationships through education, dialogue, mutual worship experiences, and social justice.”</w:t>
      </w:r>
    </w:p>
    <w:p w:rsidR="00EC0110" w:rsidRDefault="00EC0110" w:rsidP="00EC0110">
      <w:pPr>
        <w:rPr>
          <w:rFonts w:ascii="Arial" w:hAnsi="Arial" w:cs="Arial"/>
          <w:sz w:val="16"/>
          <w:szCs w:val="16"/>
        </w:rPr>
      </w:pPr>
    </w:p>
    <w:p w:rsidR="00EC0110" w:rsidRDefault="00EC0110" w:rsidP="00EC0110">
      <w:pPr>
        <w:autoSpaceDE w:val="0"/>
        <w:autoSpaceDN w:val="0"/>
        <w:ind w:firstLine="720"/>
        <w:rPr>
          <w:rFonts w:ascii="Arial" w:hAnsi="Arial" w:cs="Arial"/>
          <w:sz w:val="28"/>
          <w:szCs w:val="28"/>
        </w:rPr>
      </w:pPr>
      <w:r>
        <w:rPr>
          <w:rFonts w:ascii="Arial" w:hAnsi="Arial" w:cs="Arial"/>
          <w:sz w:val="28"/>
          <w:szCs w:val="28"/>
        </w:rPr>
        <w:lastRenderedPageBreak/>
        <w:t>This is all about the practice of civility in the home, workplace and public arena.</w:t>
      </w:r>
    </w:p>
    <w:p w:rsidR="00EC0110" w:rsidRDefault="00EC0110" w:rsidP="00EC0110">
      <w:pPr>
        <w:autoSpaceDE w:val="0"/>
        <w:autoSpaceDN w:val="0"/>
        <w:rPr>
          <w:rFonts w:ascii="Arial" w:hAnsi="Arial" w:cs="Arial"/>
          <w:sz w:val="16"/>
          <w:szCs w:val="16"/>
        </w:rPr>
      </w:pPr>
    </w:p>
    <w:p w:rsidR="00EC0110" w:rsidRDefault="00EC0110" w:rsidP="00EC0110">
      <w:pPr>
        <w:autoSpaceDE w:val="0"/>
        <w:autoSpaceDN w:val="0"/>
        <w:ind w:firstLine="720"/>
        <w:rPr>
          <w:rFonts w:ascii="Arial" w:hAnsi="Arial" w:cs="Arial"/>
          <w:color w:val="000000"/>
          <w:sz w:val="28"/>
          <w:szCs w:val="28"/>
        </w:rPr>
      </w:pPr>
      <w:r>
        <w:rPr>
          <w:rFonts w:ascii="Arial" w:hAnsi="Arial" w:cs="Arial"/>
          <w:sz w:val="28"/>
          <w:szCs w:val="28"/>
        </w:rPr>
        <w:t>“</w:t>
      </w:r>
      <w:r>
        <w:rPr>
          <w:rFonts w:ascii="Arial" w:hAnsi="Arial" w:cs="Arial"/>
          <w:color w:val="000000"/>
          <w:sz w:val="28"/>
          <w:szCs w:val="28"/>
        </w:rPr>
        <w:t>The Calgary Interfaith Council functions on the principle that listening, caring, and engaging others with respect and humility are essential to building healthy and harmonious relationships among people of all faiths and backgrounds,” the preamble to the CIC’s Civility Pledge declares (see attached).</w:t>
      </w:r>
    </w:p>
    <w:p w:rsidR="00EC0110" w:rsidRDefault="00EC0110" w:rsidP="00EC0110">
      <w:pPr>
        <w:autoSpaceDE w:val="0"/>
        <w:autoSpaceDN w:val="0"/>
        <w:rPr>
          <w:rFonts w:ascii="Arial" w:hAnsi="Arial" w:cs="Arial"/>
          <w:color w:val="000000"/>
          <w:sz w:val="20"/>
          <w:szCs w:val="20"/>
        </w:rPr>
      </w:pPr>
    </w:p>
    <w:p w:rsidR="00EC0110" w:rsidRDefault="00EC0110" w:rsidP="00EC0110">
      <w:pPr>
        <w:autoSpaceDE w:val="0"/>
        <w:autoSpaceDN w:val="0"/>
        <w:ind w:firstLine="720"/>
        <w:rPr>
          <w:rFonts w:ascii="Arial" w:hAnsi="Arial" w:cs="Arial"/>
          <w:color w:val="000000"/>
          <w:sz w:val="28"/>
          <w:szCs w:val="28"/>
        </w:rPr>
      </w:pPr>
      <w:r>
        <w:rPr>
          <w:rFonts w:ascii="Arial" w:hAnsi="Arial" w:cs="Arial"/>
          <w:color w:val="000000"/>
          <w:sz w:val="28"/>
          <w:szCs w:val="28"/>
        </w:rPr>
        <w:t>“Hospitality is central to all religious and ethnic traditions. Civility is the most basic ingredient in hospitality. As such it is the virtue that sustains a pluralistic society. Civility makes it safe for us to live together and learn to celebrate our differences so that we may experience the benefits of diversity.”</w:t>
      </w:r>
    </w:p>
    <w:p w:rsidR="00EC0110" w:rsidRDefault="00EC0110" w:rsidP="00EC0110">
      <w:pPr>
        <w:autoSpaceDE w:val="0"/>
        <w:autoSpaceDN w:val="0"/>
        <w:rPr>
          <w:rFonts w:ascii="Arial" w:hAnsi="Arial" w:cs="Arial"/>
          <w:color w:val="000000"/>
          <w:sz w:val="16"/>
          <w:szCs w:val="16"/>
        </w:rPr>
      </w:pPr>
    </w:p>
    <w:p w:rsidR="00EC0110" w:rsidRDefault="00EC0110" w:rsidP="00EC0110">
      <w:pPr>
        <w:autoSpaceDE w:val="0"/>
        <w:autoSpaceDN w:val="0"/>
        <w:ind w:firstLine="720"/>
        <w:rPr>
          <w:rFonts w:ascii="Arial" w:hAnsi="Arial" w:cs="Arial"/>
          <w:sz w:val="28"/>
          <w:szCs w:val="28"/>
        </w:rPr>
      </w:pPr>
      <w:r>
        <w:rPr>
          <w:rFonts w:ascii="Arial" w:hAnsi="Arial" w:cs="Arial"/>
          <w:sz w:val="28"/>
          <w:szCs w:val="28"/>
        </w:rPr>
        <w:t xml:space="preserve">Yes, and I’m sure you, my coffee companions, will agree with the ten points on the CIC Civility Pledge. Give it some thought, and if you so choose, go to their website, </w:t>
      </w:r>
      <w:hyperlink r:id="rId4" w:history="1">
        <w:r>
          <w:rPr>
            <w:rStyle w:val="Hyperlink"/>
            <w:rFonts w:ascii="Arial" w:hAnsi="Arial" w:cs="Arial"/>
            <w:sz w:val="28"/>
            <w:szCs w:val="28"/>
          </w:rPr>
          <w:t>calgaryinterfaithcouncil.org</w:t>
        </w:r>
      </w:hyperlink>
      <w:r>
        <w:rPr>
          <w:rFonts w:ascii="Arial" w:hAnsi="Arial" w:cs="Arial"/>
          <w:sz w:val="28"/>
          <w:szCs w:val="28"/>
        </w:rPr>
        <w:t>, and sign a copy.</w:t>
      </w:r>
    </w:p>
    <w:p w:rsidR="00EC0110" w:rsidRDefault="00EC0110" w:rsidP="00EC0110">
      <w:pPr>
        <w:autoSpaceDE w:val="0"/>
        <w:autoSpaceDN w:val="0"/>
        <w:ind w:firstLine="720"/>
        <w:rPr>
          <w:rFonts w:ascii="Arial" w:hAnsi="Arial" w:cs="Arial"/>
          <w:sz w:val="28"/>
          <w:szCs w:val="28"/>
        </w:rPr>
      </w:pPr>
    </w:p>
    <w:p w:rsidR="00EC0110" w:rsidRDefault="00EC0110" w:rsidP="00EC0110">
      <w:pPr>
        <w:autoSpaceDE w:val="0"/>
        <w:autoSpaceDN w:val="0"/>
        <w:ind w:firstLine="720"/>
        <w:jc w:val="center"/>
        <w:rPr>
          <w:rFonts w:ascii="Arial" w:hAnsi="Arial" w:cs="Arial"/>
          <w:sz w:val="28"/>
          <w:szCs w:val="28"/>
        </w:rPr>
      </w:pPr>
      <w:r>
        <w:rPr>
          <w:noProof/>
        </w:rPr>
        <w:lastRenderedPageBreak/>
        <w:drawing>
          <wp:inline distT="0" distB="0" distL="0" distR="0">
            <wp:extent cx="3573145" cy="7552055"/>
            <wp:effectExtent l="0" t="0" r="8255" b="0"/>
            <wp:docPr id="1" name="Picture 1" descr="Collage-CWW190207-CIC CivilityPledge-v2-e11-4qex9q-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ge-CWW190207-CIC CivilityPledge-v2-e11-4qex9q-fr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73145" cy="7552055"/>
                    </a:xfrm>
                    <a:prstGeom prst="rect">
                      <a:avLst/>
                    </a:prstGeom>
                    <a:noFill/>
                    <a:ln>
                      <a:noFill/>
                    </a:ln>
                  </pic:spPr>
                </pic:pic>
              </a:graphicData>
            </a:graphic>
          </wp:inline>
        </w:drawing>
      </w:r>
    </w:p>
    <w:p w:rsidR="00EC0110" w:rsidRDefault="00EC0110" w:rsidP="00EC0110">
      <w:pPr>
        <w:autoSpaceDE w:val="0"/>
        <w:autoSpaceDN w:val="0"/>
        <w:rPr>
          <w:rFonts w:ascii="Times New Roman" w:hAnsi="Times New Roman"/>
        </w:rPr>
      </w:pPr>
    </w:p>
    <w:p w:rsidR="00EC0110" w:rsidRDefault="00EC0110" w:rsidP="00EC0110">
      <w:pPr>
        <w:jc w:val="center"/>
        <w:rPr>
          <w:rFonts w:ascii="Arial" w:hAnsi="Arial" w:cs="Arial"/>
          <w:color w:val="000000"/>
          <w:sz w:val="20"/>
          <w:szCs w:val="20"/>
        </w:rPr>
      </w:pPr>
      <w:r>
        <w:rPr>
          <w:rFonts w:ascii="Arial" w:hAnsi="Arial" w:cs="Arial"/>
          <w:color w:val="000000"/>
          <w:sz w:val="20"/>
          <w:szCs w:val="20"/>
        </w:rPr>
        <w:t>© 201</w:t>
      </w:r>
      <w:r>
        <w:rPr>
          <w:rFonts w:ascii="Arial" w:hAnsi="Arial" w:cs="Arial"/>
          <w:color w:val="1F497D"/>
          <w:sz w:val="20"/>
          <w:szCs w:val="20"/>
        </w:rPr>
        <w:t>9</w:t>
      </w:r>
      <w:r>
        <w:rPr>
          <w:rFonts w:ascii="Arial" w:hAnsi="Arial" w:cs="Arial"/>
          <w:color w:val="000000"/>
          <w:sz w:val="20"/>
          <w:szCs w:val="20"/>
        </w:rPr>
        <w:t xml:space="preserve"> Warren Harbeck</w:t>
      </w:r>
    </w:p>
    <w:p w:rsidR="00EC0110" w:rsidRDefault="00EC0110" w:rsidP="00EC0110">
      <w:pPr>
        <w:jc w:val="center"/>
        <w:rPr>
          <w:rFonts w:ascii="Arial" w:hAnsi="Arial" w:cs="Arial"/>
          <w:color w:val="000000"/>
          <w:sz w:val="20"/>
          <w:szCs w:val="20"/>
        </w:rPr>
      </w:pPr>
      <w:r>
        <w:rPr>
          <w:rFonts w:ascii="Arial" w:hAnsi="Arial" w:cs="Arial"/>
          <w:color w:val="000000"/>
          <w:sz w:val="20"/>
          <w:szCs w:val="20"/>
        </w:rPr>
        <w:t>COFFEE WITH WARREN with </w:t>
      </w:r>
      <w:r>
        <w:rPr>
          <w:rStyle w:val="Emphasis"/>
          <w:rFonts w:ascii="Arial" w:hAnsi="Arial" w:cs="Arial"/>
          <w:color w:val="000000"/>
          <w:sz w:val="20"/>
          <w:szCs w:val="20"/>
        </w:rPr>
        <w:t xml:space="preserve">Cochrane Eagle </w:t>
      </w:r>
      <w:r>
        <w:rPr>
          <w:rFonts w:ascii="Arial" w:hAnsi="Arial" w:cs="Arial"/>
          <w:color w:val="000000"/>
          <w:sz w:val="20"/>
          <w:szCs w:val="20"/>
        </w:rPr>
        <w:t>columnist Warren Harbeck, Ph.D.</w:t>
      </w:r>
    </w:p>
    <w:p w:rsidR="00EC0110" w:rsidRDefault="00EC0110" w:rsidP="00EC0110">
      <w:pPr>
        <w:jc w:val="center"/>
        <w:rPr>
          <w:rFonts w:ascii="Arial" w:hAnsi="Arial" w:cs="Arial"/>
          <w:color w:val="000000"/>
          <w:sz w:val="20"/>
          <w:szCs w:val="20"/>
        </w:rPr>
      </w:pPr>
      <w:r>
        <w:rPr>
          <w:rFonts w:ascii="Arial" w:hAnsi="Arial" w:cs="Arial"/>
          <w:color w:val="000000"/>
          <w:sz w:val="20"/>
          <w:szCs w:val="20"/>
        </w:rPr>
        <w:t>“Connecting people and ideas”</w:t>
      </w:r>
    </w:p>
    <w:p w:rsidR="00EC0110" w:rsidRDefault="00EC0110" w:rsidP="00EC0110">
      <w:pPr>
        <w:jc w:val="center"/>
        <w:rPr>
          <w:rFonts w:ascii="Arial" w:hAnsi="Arial" w:cs="Arial"/>
          <w:color w:val="000000"/>
          <w:sz w:val="20"/>
          <w:szCs w:val="20"/>
        </w:rPr>
      </w:pPr>
      <w:r>
        <w:rPr>
          <w:rFonts w:ascii="Arial" w:hAnsi="Arial" w:cs="Arial"/>
          <w:color w:val="000000"/>
          <w:sz w:val="20"/>
          <w:szCs w:val="20"/>
        </w:rPr>
        <w:lastRenderedPageBreak/>
        <w:t>Box 567, Cochrane, Alberta, Canada T4C 1A7</w:t>
      </w:r>
    </w:p>
    <w:p w:rsidR="00EC0110" w:rsidRDefault="00EC0110" w:rsidP="00EC0110">
      <w:pPr>
        <w:jc w:val="center"/>
        <w:rPr>
          <w:rFonts w:ascii="Arial" w:hAnsi="Arial" w:cs="Arial"/>
          <w:color w:val="000000"/>
          <w:sz w:val="20"/>
          <w:szCs w:val="20"/>
        </w:rPr>
      </w:pPr>
      <w:r>
        <w:rPr>
          <w:rFonts w:ascii="Arial" w:hAnsi="Arial" w:cs="Arial"/>
          <w:color w:val="000000"/>
          <w:sz w:val="20"/>
          <w:szCs w:val="20"/>
        </w:rPr>
        <w:t>Phone/Fax: (403) 851-0174</w:t>
      </w:r>
    </w:p>
    <w:p w:rsidR="00EC0110" w:rsidRDefault="00EC0110" w:rsidP="00EC0110">
      <w:pPr>
        <w:jc w:val="center"/>
        <w:rPr>
          <w:color w:val="1F497D"/>
        </w:rPr>
      </w:pPr>
      <w:r>
        <w:rPr>
          <w:rFonts w:ascii="Arial" w:hAnsi="Arial" w:cs="Arial"/>
          <w:color w:val="000000"/>
          <w:sz w:val="20"/>
          <w:szCs w:val="20"/>
        </w:rPr>
        <w:t>E-mail: </w:t>
      </w:r>
      <w:hyperlink r:id="rId7" w:history="1">
        <w:r>
          <w:rPr>
            <w:rStyle w:val="Hyperlink"/>
            <w:rFonts w:ascii="Arial" w:hAnsi="Arial" w:cs="Arial"/>
            <w:sz w:val="20"/>
            <w:szCs w:val="20"/>
          </w:rPr>
          <w:t>JoinMe@coffeewithwarren.com</w:t>
        </w:r>
      </w:hyperlink>
      <w:r>
        <w:rPr>
          <w:rFonts w:ascii="Arial" w:hAnsi="Arial" w:cs="Arial"/>
          <w:color w:val="000000"/>
          <w:sz w:val="20"/>
          <w:szCs w:val="20"/>
        </w:rPr>
        <w:t xml:space="preserve">   Web Site: </w:t>
      </w:r>
      <w:hyperlink r:id="rId8" w:tooltip="blocked::http://www.coffeewithwarren.com/&#10;blocked::outbind://13-00000000972EAB41333CCE45AA618127338A631DA4A22600/www.coffeewithwarren.com&#10;blocked::www.coffeewithwarren.com" w:history="1">
        <w:r>
          <w:rPr>
            <w:rStyle w:val="Hyperlink"/>
            <w:rFonts w:ascii="Arial" w:hAnsi="Arial" w:cs="Arial"/>
            <w:sz w:val="20"/>
            <w:szCs w:val="20"/>
          </w:rPr>
          <w:t>www.coffeewithwarren.com</w:t>
        </w:r>
      </w:hyperlink>
    </w:p>
    <w:p w:rsidR="00257EDB" w:rsidRDefault="00257EDB">
      <w:bookmarkStart w:id="0" w:name="_GoBack"/>
      <w:bookmarkEnd w:id="0"/>
    </w:p>
    <w:sectPr w:rsidR="0025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10"/>
    <w:rsid w:val="00257EDB"/>
    <w:rsid w:val="00EC01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F4B5-C3B6-4C89-AD79-B0C81DB7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10"/>
    <w:pPr>
      <w:spacing w:after="0" w:line="240" w:lineRule="auto"/>
    </w:pPr>
    <w:rPr>
      <w:rFonts w:ascii="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110"/>
    <w:rPr>
      <w:color w:val="0000FF"/>
      <w:u w:val="single"/>
    </w:rPr>
  </w:style>
  <w:style w:type="character" w:styleId="Emphasis">
    <w:name w:val="Emphasis"/>
    <w:basedOn w:val="DefaultParagraphFont"/>
    <w:uiPriority w:val="20"/>
    <w:qFormat/>
    <w:rsid w:val="00EC0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feewithwarren.com" TargetMode="External"/><Relationship Id="rId3" Type="http://schemas.openxmlformats.org/officeDocument/2006/relationships/webSettings" Target="webSettings.xml"/><Relationship Id="rId7" Type="http://schemas.openxmlformats.org/officeDocument/2006/relationships/hyperlink" Target="mailto:JoinMe@coffeewithwarr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4BE1E.284B80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algaryinterfaithcouncil.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46318037.dotm</Template>
  <TotalTime>2</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Shaul Osadchey</dc:creator>
  <cp:keywords/>
  <dc:description/>
  <cp:lastModifiedBy>Rabbi Shaul Osadchey</cp:lastModifiedBy>
  <cp:revision>1</cp:revision>
  <dcterms:created xsi:type="dcterms:W3CDTF">2019-02-06T22:15:00Z</dcterms:created>
  <dcterms:modified xsi:type="dcterms:W3CDTF">2019-02-06T22:17:00Z</dcterms:modified>
</cp:coreProperties>
</file>