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611BD" w14:textId="4FDEA0A3" w:rsidR="005C4862" w:rsidRPr="001E08DC" w:rsidRDefault="001E08DC" w:rsidP="00BF40AB">
      <w:pPr>
        <w:spacing w:after="0" w:line="240" w:lineRule="auto"/>
        <w:rPr>
          <w:rFonts w:ascii="Maiandra GD" w:hAnsi="Maiandra GD"/>
          <w:b/>
          <w:color w:val="C93C03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4611DA" wp14:editId="0777DEBA">
                <wp:simplePos x="0" y="0"/>
                <wp:positionH relativeFrom="column">
                  <wp:posOffset>-274320</wp:posOffset>
                </wp:positionH>
                <wp:positionV relativeFrom="paragraph">
                  <wp:posOffset>30480</wp:posOffset>
                </wp:positionV>
                <wp:extent cx="4675505" cy="7360285"/>
                <wp:effectExtent l="0" t="0" r="29845" b="501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7360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F066" id="Rectangle 3" o:spid="_x0000_s1026" style="position:absolute;margin-left:-21.6pt;margin-top:2.4pt;width:368.15pt;height:57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14:paraId="394611BE" w14:textId="77777777" w:rsidR="007F764B" w:rsidRPr="001E08DC" w:rsidRDefault="007F764B" w:rsidP="00B9551D">
      <w:pPr>
        <w:spacing w:after="0" w:line="240" w:lineRule="auto"/>
        <w:ind w:left="-86"/>
        <w:rPr>
          <w:rFonts w:ascii="Maiandra GD" w:hAnsi="Maiandra GD"/>
          <w:b/>
          <w:color w:val="C93C03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4611BF" w14:textId="11DFE3CD" w:rsidR="00B83B9B" w:rsidRPr="001E08DC" w:rsidRDefault="001E08DC" w:rsidP="00B83B9B">
      <w:pPr>
        <w:spacing w:after="0" w:line="240" w:lineRule="auto"/>
        <w:ind w:left="-86"/>
        <w:jc w:val="center"/>
        <w:rPr>
          <w:rFonts w:ascii="Maiandra GD" w:hAnsi="Maiandra GD"/>
          <w:b/>
          <w:color w:val="C93C03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611DC" wp14:editId="3F1D6EDE">
                <wp:simplePos x="0" y="0"/>
                <wp:positionH relativeFrom="column">
                  <wp:posOffset>-112395</wp:posOffset>
                </wp:positionH>
                <wp:positionV relativeFrom="paragraph">
                  <wp:posOffset>158750</wp:posOffset>
                </wp:positionV>
                <wp:extent cx="4343400" cy="804545"/>
                <wp:effectExtent l="0" t="0" r="19050" b="1460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4545"/>
                        </a:xfrm>
                        <a:prstGeom prst="ribbon2">
                          <a:avLst>
                            <a:gd name="adj1" fmla="val 12500"/>
                            <a:gd name="adj2" fmla="val 72306"/>
                          </a:avLst>
                        </a:prstGeom>
                        <a:gradFill flip="none" rotWithShape="1">
                          <a:gsLst>
                            <a:gs pos="0">
                              <a:srgbClr val="0066C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66C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66CC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611E1" w14:textId="77777777" w:rsidR="00426D1F" w:rsidRPr="00AD6F91" w:rsidRDefault="00426D1F" w:rsidP="00E20860">
                            <w:pPr>
                              <w:spacing w:after="0" w:line="228" w:lineRule="auto"/>
                              <w:jc w:val="center"/>
                              <w:rPr>
                                <w:rFonts w:ascii="Palatino Linotype" w:hAnsi="Palatino Linotype"/>
                                <w:smallCaps/>
                                <w:color w:val="FFFFFF" w:themeColor="background1"/>
                                <w:sz w:val="4"/>
                                <w:szCs w:val="6"/>
                              </w:rPr>
                            </w:pPr>
                          </w:p>
                          <w:p w14:paraId="394611E2" w14:textId="77777777" w:rsidR="0098305B" w:rsidRPr="00884C82" w:rsidRDefault="008A0794" w:rsidP="00E20860">
                            <w:pPr>
                              <w:spacing w:after="0" w:line="228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884C82">
                              <w:rPr>
                                <w:rFonts w:ascii="Palatino Linotype" w:hAnsi="Palatino Linotype"/>
                                <w:b/>
                                <w:smallCaps/>
                                <w:color w:val="FFFFFF" w:themeColor="background1"/>
                                <w:sz w:val="36"/>
                                <w:szCs w:val="38"/>
                              </w:rPr>
                              <w:t>Interfaith Paths to Peace</w:t>
                            </w:r>
                          </w:p>
                          <w:p w14:paraId="394611E3" w14:textId="77777777" w:rsidR="008A0794" w:rsidRPr="00884C82" w:rsidRDefault="008A0794" w:rsidP="00E20860">
                            <w:pPr>
                              <w:spacing w:after="0" w:line="228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4C82">
                              <w:rPr>
                                <w:rFonts w:ascii="Palatino Linotype" w:hAnsi="Palatino Linotype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611D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7" o:spid="_x0000_s1026" type="#_x0000_t54" style="position:absolute;left:0;text-align:left;margin-left:-8.85pt;margin-top:12.5pt;width:342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" adj="2991" fillcolor="#00387f">
                <v:fill color2="#0066db" rotate="t" colors="0 #00387f;.5 #0054b8;1 #0066db" focus="100%" type="gradient"/>
                <v:textbox>
                  <w:txbxContent>
                    <w:p w14:paraId="394611E1" w14:textId="77777777" w:rsidR="00426D1F" w:rsidRPr="00AD6F91" w:rsidRDefault="00426D1F" w:rsidP="00E20860">
                      <w:pPr>
                        <w:spacing w:after="0" w:line="228" w:lineRule="auto"/>
                        <w:jc w:val="center"/>
                        <w:rPr>
                          <w:rFonts w:ascii="Palatino Linotype" w:hAnsi="Palatino Linotype"/>
                          <w:smallCaps/>
                          <w:color w:val="FFFFFF" w:themeColor="background1"/>
                          <w:sz w:val="4"/>
                          <w:szCs w:val="6"/>
                        </w:rPr>
                      </w:pPr>
                    </w:p>
                    <w:p w14:paraId="394611E2" w14:textId="77777777" w:rsidR="0098305B" w:rsidRPr="00884C82" w:rsidRDefault="008A0794" w:rsidP="00E20860">
                      <w:pPr>
                        <w:spacing w:after="0" w:line="228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color w:val="FFFFFF" w:themeColor="background1"/>
                          <w:sz w:val="38"/>
                          <w:szCs w:val="38"/>
                        </w:rPr>
                      </w:pPr>
                      <w:r w:rsidRPr="00884C82">
                        <w:rPr>
                          <w:rFonts w:ascii="Palatino Linotype" w:hAnsi="Palatino Linotype"/>
                          <w:b/>
                          <w:smallCaps/>
                          <w:color w:val="FFFFFF" w:themeColor="background1"/>
                          <w:sz w:val="36"/>
                          <w:szCs w:val="38"/>
                        </w:rPr>
                        <w:t>Interfaith Paths to Peace</w:t>
                      </w:r>
                    </w:p>
                    <w:p w14:paraId="394611E3" w14:textId="77777777" w:rsidR="008A0794" w:rsidRPr="00884C82" w:rsidRDefault="008A0794" w:rsidP="00E20860">
                      <w:pPr>
                        <w:spacing w:after="0" w:line="228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4C82">
                        <w:rPr>
                          <w:rFonts w:ascii="Palatino Linotype" w:hAnsi="Palatino Linotype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94611C0" w14:textId="77777777" w:rsidR="0098305B" w:rsidRDefault="0098305B" w:rsidP="00B83B9B">
      <w:pPr>
        <w:spacing w:after="0" w:line="216" w:lineRule="auto"/>
        <w:jc w:val="center"/>
        <w:rPr>
          <w:rFonts w:ascii="Trebuchet MS" w:hAnsi="Trebuchet MS"/>
          <w:b/>
          <w:smallCaps/>
          <w:color w:val="000000" w:themeColor="text1"/>
          <w:sz w:val="72"/>
          <w:szCs w:val="50"/>
        </w:rPr>
      </w:pPr>
    </w:p>
    <w:p w14:paraId="394611C1" w14:textId="77777777" w:rsidR="00E20860" w:rsidRPr="00E20860" w:rsidRDefault="00E20860" w:rsidP="00B83B9B">
      <w:pPr>
        <w:spacing w:after="0" w:line="216" w:lineRule="auto"/>
        <w:jc w:val="center"/>
        <w:rPr>
          <w:rFonts w:ascii="Trebuchet MS" w:hAnsi="Trebuchet MS"/>
          <w:b/>
          <w:smallCaps/>
          <w:color w:val="000000" w:themeColor="text1"/>
          <w:sz w:val="28"/>
          <w:szCs w:val="50"/>
        </w:rPr>
      </w:pPr>
    </w:p>
    <w:p w14:paraId="394611C2" w14:textId="77777777" w:rsidR="009E002D" w:rsidRDefault="009E002D" w:rsidP="009844C6">
      <w:pPr>
        <w:spacing w:after="0" w:line="216" w:lineRule="auto"/>
        <w:ind w:right="-180"/>
        <w:jc w:val="center"/>
        <w:rPr>
          <w:rFonts w:ascii="Trebuchet MS" w:hAnsi="Trebuchet MS"/>
          <w:b/>
          <w:smallCaps/>
          <w:color w:val="000000" w:themeColor="text1"/>
          <w:sz w:val="72"/>
          <w:szCs w:val="50"/>
        </w:rPr>
      </w:pPr>
    </w:p>
    <w:p w14:paraId="3F15E8C8" w14:textId="77777777" w:rsidR="00635388" w:rsidRPr="00635388" w:rsidRDefault="00635388" w:rsidP="009844C6">
      <w:pPr>
        <w:spacing w:after="0" w:line="240" w:lineRule="auto"/>
        <w:ind w:right="-180"/>
        <w:jc w:val="center"/>
        <w:rPr>
          <w:rFonts w:ascii="Calisto MT" w:hAnsi="Calisto MT"/>
          <w:b/>
          <w:color w:val="0066CC"/>
          <w:sz w:val="12"/>
          <w:szCs w:val="16"/>
        </w:rPr>
      </w:pPr>
    </w:p>
    <w:p w14:paraId="77BF6224" w14:textId="67330846" w:rsidR="00635388" w:rsidRPr="00DA2E1E" w:rsidRDefault="00DA2E1E" w:rsidP="00DA2E1E">
      <w:pPr>
        <w:spacing w:after="0" w:line="240" w:lineRule="auto"/>
        <w:ind w:left="-90" w:right="-180"/>
        <w:jc w:val="center"/>
        <w:rPr>
          <w:rFonts w:ascii="Calisto MT" w:hAnsi="Calisto MT"/>
          <w:b/>
          <w:color w:val="004F9E"/>
          <w:sz w:val="36"/>
          <w:szCs w:val="16"/>
        </w:rPr>
      </w:pPr>
      <w:r w:rsidRPr="00DA2E1E">
        <w:rPr>
          <w:rFonts w:ascii="Calisto MT" w:hAnsi="Calisto MT"/>
          <w:b/>
          <w:color w:val="004F9E"/>
          <w:sz w:val="36"/>
          <w:szCs w:val="16"/>
        </w:rPr>
        <w:t xml:space="preserve">The </w:t>
      </w:r>
      <w:r w:rsidR="00066973" w:rsidRPr="00DA2E1E">
        <w:rPr>
          <w:rFonts w:ascii="Calisto MT" w:hAnsi="Calisto MT"/>
          <w:b/>
          <w:color w:val="004F9E"/>
          <w:sz w:val="36"/>
          <w:szCs w:val="16"/>
        </w:rPr>
        <w:t>4</w:t>
      </w:r>
      <w:r w:rsidR="00066973" w:rsidRPr="00DA2E1E">
        <w:rPr>
          <w:rFonts w:ascii="Calisto MT" w:hAnsi="Calisto MT"/>
          <w:b/>
          <w:color w:val="004F9E"/>
          <w:sz w:val="36"/>
          <w:szCs w:val="16"/>
          <w:vertAlign w:val="superscript"/>
        </w:rPr>
        <w:t>th</w:t>
      </w:r>
      <w:r w:rsidR="001840C3" w:rsidRPr="00DA2E1E">
        <w:rPr>
          <w:rFonts w:ascii="Calisto MT" w:hAnsi="Calisto MT"/>
          <w:b/>
          <w:color w:val="004F9E"/>
          <w:sz w:val="36"/>
          <w:szCs w:val="16"/>
        </w:rPr>
        <w:t xml:space="preserve"> </w:t>
      </w:r>
      <w:r w:rsidR="00635388" w:rsidRPr="00DA2E1E">
        <w:rPr>
          <w:rFonts w:ascii="Calisto MT" w:hAnsi="Calisto MT"/>
          <w:b/>
          <w:color w:val="004F9E"/>
          <w:sz w:val="36"/>
          <w:szCs w:val="16"/>
        </w:rPr>
        <w:t>Annual</w:t>
      </w:r>
    </w:p>
    <w:p w14:paraId="1ADEFF07" w14:textId="77777777" w:rsidR="00635388" w:rsidRPr="00185ABD" w:rsidRDefault="00635388" w:rsidP="00DA2E1E">
      <w:pPr>
        <w:spacing w:after="0" w:line="240" w:lineRule="auto"/>
        <w:ind w:left="-90" w:right="-180"/>
        <w:jc w:val="center"/>
        <w:rPr>
          <w:rFonts w:ascii="Calisto MT" w:hAnsi="Calisto MT"/>
          <w:b/>
          <w:color w:val="0056AC"/>
          <w:szCs w:val="16"/>
        </w:rPr>
      </w:pPr>
    </w:p>
    <w:p w14:paraId="1CE7E5C5" w14:textId="429CD6A0" w:rsidR="00635388" w:rsidRPr="001840C3" w:rsidRDefault="00635388" w:rsidP="00DA2E1E">
      <w:pPr>
        <w:spacing w:after="0" w:line="192" w:lineRule="auto"/>
        <w:ind w:left="-90" w:right="-180"/>
        <w:jc w:val="center"/>
        <w:rPr>
          <w:rFonts w:ascii="Calisto MT" w:hAnsi="Calisto MT"/>
          <w:b/>
          <w:smallCaps/>
          <w:color w:val="004F9E"/>
          <w:sz w:val="72"/>
          <w:szCs w:val="16"/>
        </w:rPr>
      </w:pPr>
      <w:r w:rsidRPr="001840C3">
        <w:rPr>
          <w:rFonts w:ascii="Calisto MT" w:hAnsi="Calisto MT"/>
          <w:b/>
          <w:smallCaps/>
          <w:color w:val="004F9E"/>
          <w:sz w:val="72"/>
          <w:szCs w:val="16"/>
        </w:rPr>
        <w:t>Community</w:t>
      </w:r>
      <w:r w:rsidR="00066973">
        <w:rPr>
          <w:rFonts w:ascii="Calisto MT" w:hAnsi="Calisto MT"/>
          <w:b/>
          <w:smallCaps/>
          <w:color w:val="004F9E"/>
          <w:sz w:val="72"/>
          <w:szCs w:val="16"/>
        </w:rPr>
        <w:br/>
        <w:t>Interfaith</w:t>
      </w:r>
      <w:r w:rsidRPr="001840C3">
        <w:rPr>
          <w:rFonts w:ascii="Calisto MT" w:hAnsi="Calisto MT"/>
          <w:b/>
          <w:smallCaps/>
          <w:color w:val="004F9E"/>
          <w:sz w:val="72"/>
          <w:szCs w:val="16"/>
        </w:rPr>
        <w:t xml:space="preserve"> </w:t>
      </w:r>
    </w:p>
    <w:p w14:paraId="701FF13E" w14:textId="0766670C" w:rsidR="00635388" w:rsidRPr="00185ABD" w:rsidRDefault="00635388" w:rsidP="00DA2E1E">
      <w:pPr>
        <w:spacing w:after="0" w:line="192" w:lineRule="auto"/>
        <w:ind w:left="-90" w:right="-180"/>
        <w:jc w:val="center"/>
        <w:rPr>
          <w:rFonts w:ascii="Calisto MT" w:hAnsi="Calisto MT"/>
          <w:b/>
          <w:smallCaps/>
          <w:color w:val="0056AC"/>
          <w:sz w:val="72"/>
          <w:szCs w:val="16"/>
        </w:rPr>
      </w:pPr>
      <w:r w:rsidRPr="001840C3">
        <w:rPr>
          <w:rFonts w:ascii="Calisto MT" w:hAnsi="Calisto MT"/>
          <w:b/>
          <w:smallCaps/>
          <w:color w:val="004F9E"/>
          <w:sz w:val="72"/>
          <w:szCs w:val="16"/>
        </w:rPr>
        <w:t>Peace Concert</w:t>
      </w:r>
    </w:p>
    <w:p w14:paraId="394611C4" w14:textId="24BE17C1" w:rsidR="0019005F" w:rsidRPr="00635388" w:rsidRDefault="0019005F" w:rsidP="00DA2E1E">
      <w:pPr>
        <w:spacing w:after="0" w:line="216" w:lineRule="auto"/>
        <w:ind w:left="-90" w:right="-180"/>
        <w:jc w:val="center"/>
        <w:rPr>
          <w:rFonts w:ascii="Calisto MT" w:hAnsi="Calisto MT"/>
          <w:b/>
          <w:smallCaps/>
          <w:color w:val="00504E"/>
          <w:sz w:val="8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4611C5" w14:textId="77777777" w:rsidR="008A0794" w:rsidRPr="00240CDA" w:rsidRDefault="008A0794" w:rsidP="00DA2E1E">
      <w:pPr>
        <w:spacing w:after="0" w:line="216" w:lineRule="auto"/>
        <w:ind w:left="-90" w:right="-180"/>
        <w:jc w:val="center"/>
        <w:rPr>
          <w:rFonts w:ascii="Trebuchet MS" w:hAnsi="Trebuchet MS"/>
          <w:b/>
          <w:color w:val="000000" w:themeColor="text1"/>
          <w:sz w:val="64"/>
          <w:szCs w:val="64"/>
        </w:rPr>
      </w:pPr>
    </w:p>
    <w:p w14:paraId="394611C6" w14:textId="77777777" w:rsidR="008A0794" w:rsidRPr="00AF5499" w:rsidRDefault="008A0794" w:rsidP="00DA2E1E">
      <w:pPr>
        <w:spacing w:after="0" w:line="216" w:lineRule="auto"/>
        <w:ind w:left="-90" w:right="-180"/>
        <w:jc w:val="center"/>
        <w:rPr>
          <w:rFonts w:ascii="Tw Cen MT" w:hAnsi="Tw Cen MT"/>
          <w:b/>
          <w:color w:val="000000" w:themeColor="text1"/>
          <w:sz w:val="28"/>
          <w:szCs w:val="36"/>
        </w:rPr>
      </w:pPr>
      <w:r w:rsidRPr="00AF5499">
        <w:rPr>
          <w:rFonts w:ascii="Tw Cen MT" w:hAnsi="Tw Cen MT"/>
          <w:b/>
          <w:color w:val="000000" w:themeColor="text1"/>
          <w:sz w:val="28"/>
          <w:szCs w:val="36"/>
        </w:rPr>
        <w:t xml:space="preserve">A celebration of United Nations </w:t>
      </w:r>
    </w:p>
    <w:p w14:paraId="394611C7" w14:textId="77777777" w:rsidR="008A0794" w:rsidRPr="00AF5499" w:rsidRDefault="008A0794" w:rsidP="00DA2E1E">
      <w:pPr>
        <w:spacing w:after="0" w:line="216" w:lineRule="auto"/>
        <w:ind w:left="-90" w:right="-180"/>
        <w:jc w:val="center"/>
        <w:rPr>
          <w:rFonts w:ascii="Tw Cen MT" w:hAnsi="Tw Cen MT"/>
          <w:b/>
          <w:color w:val="000000" w:themeColor="text1"/>
          <w:sz w:val="28"/>
          <w:szCs w:val="36"/>
        </w:rPr>
      </w:pPr>
      <w:r w:rsidRPr="00AF5499">
        <w:rPr>
          <w:rFonts w:ascii="Tw Cen MT" w:hAnsi="Tw Cen MT"/>
          <w:b/>
          <w:color w:val="000000" w:themeColor="text1"/>
          <w:sz w:val="28"/>
          <w:szCs w:val="36"/>
        </w:rPr>
        <w:t>World Interfaith Harmony Week</w:t>
      </w:r>
    </w:p>
    <w:p w14:paraId="394611C8" w14:textId="77777777" w:rsidR="00B83B9B" w:rsidRPr="00884C82" w:rsidRDefault="00B83B9B" w:rsidP="00DA2E1E">
      <w:pPr>
        <w:spacing w:after="0"/>
        <w:ind w:left="-90" w:right="-180"/>
        <w:jc w:val="center"/>
        <w:rPr>
          <w:rFonts w:ascii="Tw Cen MT" w:hAnsi="Tw Cen MT"/>
          <w:sz w:val="20"/>
          <w:szCs w:val="32"/>
        </w:rPr>
      </w:pPr>
    </w:p>
    <w:p w14:paraId="394611C9" w14:textId="77777777" w:rsidR="008A0794" w:rsidRPr="00AF5499" w:rsidRDefault="008A0794" w:rsidP="00DA2E1E">
      <w:pPr>
        <w:spacing w:after="0" w:line="180" w:lineRule="auto"/>
        <w:ind w:left="-90" w:right="-180"/>
        <w:jc w:val="center"/>
        <w:rPr>
          <w:rFonts w:ascii="Tw Cen MT" w:hAnsi="Tw Cen MT"/>
          <w:b/>
          <w:color w:val="000000"/>
          <w:szCs w:val="36"/>
        </w:rPr>
      </w:pPr>
      <w:r w:rsidRPr="00AF5499">
        <w:rPr>
          <w:rFonts w:ascii="Tw Cen MT" w:hAnsi="Tw Cen MT"/>
          <w:b/>
          <w:noProof/>
          <w:color w:val="000000"/>
          <w:szCs w:val="36"/>
        </w:rPr>
        <w:drawing>
          <wp:inline distT="0" distB="0" distL="0" distR="0" wp14:anchorId="394611DD" wp14:editId="3BEC7099">
            <wp:extent cx="2624397" cy="837432"/>
            <wp:effectExtent l="19050" t="0" r="450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 Interfaith Harmony We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21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611CA" w14:textId="77777777" w:rsidR="008A0794" w:rsidRDefault="008A0794" w:rsidP="00DA2E1E">
      <w:pPr>
        <w:spacing w:after="0" w:line="240" w:lineRule="auto"/>
        <w:ind w:left="-90" w:right="-180"/>
        <w:jc w:val="center"/>
        <w:rPr>
          <w:rFonts w:ascii="Tw Cen MT" w:hAnsi="Tw Cen MT"/>
          <w:b/>
          <w:color w:val="C83000"/>
          <w:sz w:val="16"/>
          <w:szCs w:val="16"/>
        </w:rPr>
      </w:pPr>
    </w:p>
    <w:p w14:paraId="1493004A" w14:textId="29E82147" w:rsidR="008120F0" w:rsidRPr="008120F0" w:rsidRDefault="008120F0" w:rsidP="00DA2E1E">
      <w:pPr>
        <w:spacing w:after="0" w:line="240" w:lineRule="auto"/>
        <w:ind w:left="-90" w:right="-180"/>
        <w:jc w:val="center"/>
        <w:rPr>
          <w:rFonts w:ascii="Tw Cen MT" w:hAnsi="Tw Cen MT"/>
          <w:b/>
          <w:color w:val="C83000"/>
          <w:sz w:val="20"/>
          <w:szCs w:val="16"/>
        </w:rPr>
      </w:pPr>
    </w:p>
    <w:p w14:paraId="29151C37" w14:textId="77777777" w:rsidR="008120F0" w:rsidRPr="008120F0" w:rsidRDefault="008120F0" w:rsidP="00DA2E1E">
      <w:pPr>
        <w:spacing w:after="0" w:line="240" w:lineRule="auto"/>
        <w:ind w:left="-90" w:right="-180"/>
        <w:jc w:val="center"/>
        <w:rPr>
          <w:rFonts w:ascii="Tw Cen MT" w:hAnsi="Tw Cen MT"/>
          <w:b/>
          <w:color w:val="C83000"/>
          <w:sz w:val="20"/>
          <w:szCs w:val="16"/>
        </w:rPr>
      </w:pPr>
    </w:p>
    <w:p w14:paraId="6DD95609" w14:textId="77777777" w:rsidR="008120F0" w:rsidRPr="008120F0" w:rsidRDefault="008120F0" w:rsidP="00DA2E1E">
      <w:pPr>
        <w:spacing w:after="0" w:line="240" w:lineRule="auto"/>
        <w:ind w:left="-90" w:right="-180"/>
        <w:jc w:val="center"/>
        <w:rPr>
          <w:rFonts w:ascii="Tw Cen MT" w:hAnsi="Tw Cen MT"/>
          <w:b/>
          <w:color w:val="C83000"/>
          <w:sz w:val="20"/>
          <w:szCs w:val="16"/>
        </w:rPr>
      </w:pPr>
    </w:p>
    <w:p w14:paraId="06CF3B42" w14:textId="1BA12666" w:rsidR="008120F0" w:rsidRPr="008120F0" w:rsidRDefault="008120F0" w:rsidP="00DA2E1E">
      <w:pPr>
        <w:spacing w:after="0" w:line="240" w:lineRule="auto"/>
        <w:ind w:left="-90" w:right="-180"/>
        <w:jc w:val="center"/>
        <w:rPr>
          <w:rFonts w:ascii="Tw Cen MT" w:hAnsi="Tw Cen MT"/>
          <w:b/>
          <w:color w:val="C83000"/>
          <w:sz w:val="20"/>
          <w:szCs w:val="16"/>
        </w:rPr>
      </w:pPr>
    </w:p>
    <w:p w14:paraId="394611CB" w14:textId="57E33F9B" w:rsidR="00AF2068" w:rsidRPr="00AF5499" w:rsidRDefault="008A0794" w:rsidP="00DA2E1E">
      <w:pPr>
        <w:spacing w:after="0" w:line="240" w:lineRule="auto"/>
        <w:ind w:left="-90" w:right="-180"/>
        <w:jc w:val="center"/>
        <w:rPr>
          <w:rFonts w:ascii="Tw Cen MT" w:hAnsi="Tw Cen MT"/>
          <w:b/>
          <w:color w:val="000000" w:themeColor="text1"/>
          <w:sz w:val="34"/>
          <w:szCs w:val="34"/>
        </w:rPr>
      </w:pPr>
      <w:r w:rsidRPr="00AF5499">
        <w:rPr>
          <w:rFonts w:ascii="Tw Cen MT" w:hAnsi="Tw Cen MT"/>
          <w:b/>
          <w:color w:val="000000" w:themeColor="text1"/>
          <w:sz w:val="34"/>
          <w:szCs w:val="34"/>
        </w:rPr>
        <w:t xml:space="preserve">February </w:t>
      </w:r>
      <w:r w:rsidR="00066973">
        <w:rPr>
          <w:rFonts w:ascii="Tw Cen MT" w:hAnsi="Tw Cen MT"/>
          <w:b/>
          <w:color w:val="000000" w:themeColor="text1"/>
          <w:sz w:val="34"/>
          <w:szCs w:val="34"/>
        </w:rPr>
        <w:t>9</w:t>
      </w:r>
      <w:r w:rsidR="00AF2068" w:rsidRPr="00AF5499">
        <w:rPr>
          <w:rFonts w:ascii="Tw Cen MT" w:hAnsi="Tw Cen MT"/>
          <w:b/>
          <w:color w:val="000000" w:themeColor="text1"/>
          <w:sz w:val="34"/>
          <w:szCs w:val="34"/>
        </w:rPr>
        <w:t>, 201</w:t>
      </w:r>
      <w:r w:rsidR="00066973">
        <w:rPr>
          <w:rFonts w:ascii="Tw Cen MT" w:hAnsi="Tw Cen MT"/>
          <w:b/>
          <w:color w:val="000000" w:themeColor="text1"/>
          <w:sz w:val="34"/>
          <w:szCs w:val="34"/>
        </w:rPr>
        <w:t>9</w:t>
      </w:r>
    </w:p>
    <w:p w14:paraId="1C0AE0EE" w14:textId="77777777" w:rsidR="005272E1" w:rsidRDefault="005272E1" w:rsidP="00DA2E1E">
      <w:pPr>
        <w:spacing w:after="0" w:line="240" w:lineRule="auto"/>
        <w:ind w:left="-90" w:right="-180"/>
        <w:jc w:val="center"/>
        <w:rPr>
          <w:rFonts w:ascii="Tw Cen MT" w:hAnsi="Tw Cen MT"/>
          <w:color w:val="000000" w:themeColor="text1"/>
          <w:sz w:val="26"/>
          <w:szCs w:val="26"/>
        </w:rPr>
      </w:pPr>
    </w:p>
    <w:p w14:paraId="394611CD" w14:textId="77777777" w:rsidR="00AF2068" w:rsidRPr="005272E1" w:rsidRDefault="008A0794" w:rsidP="00DA2E1E">
      <w:pPr>
        <w:spacing w:after="0" w:line="240" w:lineRule="auto"/>
        <w:ind w:left="-90" w:right="-180"/>
        <w:jc w:val="center"/>
        <w:rPr>
          <w:rFonts w:ascii="Tw Cen MT" w:hAnsi="Tw Cen MT"/>
          <w:color w:val="000000" w:themeColor="text1"/>
          <w:sz w:val="32"/>
          <w:szCs w:val="26"/>
        </w:rPr>
      </w:pPr>
      <w:r w:rsidRPr="005272E1">
        <w:rPr>
          <w:rFonts w:ascii="Tw Cen MT" w:hAnsi="Tw Cen MT"/>
          <w:color w:val="000000" w:themeColor="text1"/>
          <w:sz w:val="32"/>
          <w:szCs w:val="26"/>
        </w:rPr>
        <w:t>St. Paul United Methodist Church</w:t>
      </w:r>
    </w:p>
    <w:p w14:paraId="6632A3C0" w14:textId="2FF52138" w:rsidR="00046347" w:rsidRPr="005272E1" w:rsidRDefault="00921326" w:rsidP="00DA2E1E">
      <w:pPr>
        <w:spacing w:after="0" w:line="240" w:lineRule="auto"/>
        <w:ind w:left="-90" w:right="-180"/>
        <w:jc w:val="center"/>
        <w:rPr>
          <w:rFonts w:ascii="Palatino Linotype" w:hAnsi="Palatino Linotype"/>
          <w:b/>
          <w:color w:val="C83000"/>
          <w:sz w:val="32"/>
          <w:szCs w:val="26"/>
        </w:rPr>
      </w:pPr>
      <w:r w:rsidRPr="005272E1">
        <w:rPr>
          <w:rFonts w:ascii="Tw Cen MT" w:hAnsi="Tw Cen MT"/>
          <w:color w:val="000000" w:themeColor="text1"/>
          <w:sz w:val="32"/>
          <w:szCs w:val="26"/>
        </w:rPr>
        <w:t>Louisville, Kentuck</w:t>
      </w:r>
      <w:r w:rsidR="005272E1" w:rsidRPr="005272E1">
        <w:rPr>
          <w:rFonts w:ascii="Tw Cen MT" w:hAnsi="Tw Cen MT"/>
          <w:color w:val="000000" w:themeColor="text1"/>
          <w:sz w:val="32"/>
          <w:szCs w:val="26"/>
        </w:rPr>
        <w:t>y</w:t>
      </w:r>
    </w:p>
    <w:p w14:paraId="2BD1462A" w14:textId="77777777" w:rsidR="00DA2E1E" w:rsidRDefault="00DA2E1E">
      <w:pPr>
        <w:spacing w:after="0" w:line="240" w:lineRule="auto"/>
        <w:ind w:right="-180"/>
        <w:jc w:val="center"/>
        <w:rPr>
          <w:rFonts w:ascii="Palatino Linotype" w:hAnsi="Palatino Linotype"/>
          <w:b/>
          <w:color w:val="C83000"/>
          <w:sz w:val="32"/>
          <w:szCs w:val="26"/>
        </w:rPr>
      </w:pPr>
    </w:p>
    <w:p w14:paraId="52C83880" w14:textId="77777777" w:rsidR="00B501E7" w:rsidRPr="00D22AA9" w:rsidRDefault="00B501E7" w:rsidP="00B501E7">
      <w:pPr>
        <w:spacing w:after="0" w:line="240" w:lineRule="auto"/>
        <w:jc w:val="center"/>
        <w:rPr>
          <w:rFonts w:ascii="Corbel" w:hAnsi="Corbel"/>
          <w:b/>
          <w:sz w:val="12"/>
          <w:szCs w:val="24"/>
        </w:rPr>
      </w:pPr>
    </w:p>
    <w:p w14:paraId="672519E5" w14:textId="77777777" w:rsidR="00B501E7" w:rsidRPr="00B501E7" w:rsidRDefault="00B501E7" w:rsidP="00B501E7">
      <w:pPr>
        <w:spacing w:after="0" w:line="18" w:lineRule="atLeast"/>
        <w:ind w:left="-180"/>
        <w:jc w:val="center"/>
        <w:rPr>
          <w:rFonts w:ascii="Trebuchet MS" w:hAnsi="Trebuchet MS" w:cs="Arial"/>
          <w:b/>
          <w:smallCaps/>
          <w:color w:val="03419B"/>
          <w:sz w:val="18"/>
          <w:szCs w:val="38"/>
          <w:shd w:val="clear" w:color="auto" w:fill="FFFFFF"/>
        </w:rPr>
      </w:pPr>
    </w:p>
    <w:p w14:paraId="155F53F7" w14:textId="77777777" w:rsidR="00B501E7" w:rsidRPr="00B501E7" w:rsidRDefault="00B501E7" w:rsidP="00B501E7">
      <w:pPr>
        <w:spacing w:after="0" w:line="18" w:lineRule="atLeast"/>
        <w:ind w:left="-180"/>
        <w:jc w:val="center"/>
        <w:rPr>
          <w:rFonts w:ascii="Trebuchet MS" w:hAnsi="Trebuchet MS" w:cs="Arial"/>
          <w:b/>
          <w:smallCaps/>
          <w:color w:val="03419B"/>
          <w:sz w:val="12"/>
          <w:szCs w:val="38"/>
          <w:shd w:val="clear" w:color="auto" w:fill="FFFFFF"/>
        </w:rPr>
      </w:pPr>
    </w:p>
    <w:p w14:paraId="662C6FC6" w14:textId="77777777" w:rsidR="00B501E7" w:rsidRPr="003D42A8" w:rsidRDefault="00B501E7" w:rsidP="00B501E7">
      <w:pPr>
        <w:spacing w:after="0" w:line="18" w:lineRule="atLeast"/>
        <w:ind w:left="-180"/>
        <w:jc w:val="center"/>
        <w:rPr>
          <w:rFonts w:ascii="Trebuchet MS" w:hAnsi="Trebuchet MS" w:cs="Arial"/>
          <w:b/>
          <w:smallCaps/>
          <w:color w:val="03419B"/>
          <w:sz w:val="44"/>
          <w:szCs w:val="38"/>
          <w:shd w:val="clear" w:color="auto" w:fill="FFFFFF"/>
        </w:rPr>
      </w:pPr>
      <w:r w:rsidRPr="003D42A8">
        <w:rPr>
          <w:rFonts w:ascii="Trebuchet MS" w:hAnsi="Trebuchet MS" w:cs="Arial"/>
          <w:b/>
          <w:smallCaps/>
          <w:color w:val="03419B"/>
          <w:sz w:val="44"/>
          <w:szCs w:val="38"/>
          <w:shd w:val="clear" w:color="auto" w:fill="FFFFFF"/>
        </w:rPr>
        <w:t>Call To Unity!</w:t>
      </w:r>
    </w:p>
    <w:p w14:paraId="51C8E0A3" w14:textId="77777777" w:rsidR="00B501E7" w:rsidRPr="00D22AA9" w:rsidRDefault="00B501E7" w:rsidP="00B501E7">
      <w:pPr>
        <w:pStyle w:val="NormalWeb"/>
        <w:shd w:val="clear" w:color="auto" w:fill="FFFFFF"/>
        <w:spacing w:before="0" w:beforeAutospacing="0" w:after="0" w:afterAutospacing="0"/>
        <w:ind w:left="-180"/>
        <w:jc w:val="center"/>
        <w:rPr>
          <w:rFonts w:ascii="Tw Cen MT" w:hAnsi="Tw Cen MT" w:cs="Arial"/>
          <w:color w:val="C00000"/>
          <w:sz w:val="6"/>
          <w:szCs w:val="25"/>
          <w:shd w:val="clear" w:color="auto" w:fill="FFFFFF"/>
        </w:rPr>
      </w:pPr>
    </w:p>
    <w:p w14:paraId="225EA1A9" w14:textId="77777777" w:rsidR="00B501E7" w:rsidRDefault="00B501E7" w:rsidP="00B501E7">
      <w:pPr>
        <w:pStyle w:val="NormalWeb"/>
        <w:shd w:val="clear" w:color="auto" w:fill="FFFFFF"/>
        <w:spacing w:before="0" w:beforeAutospacing="0" w:after="0" w:afterAutospacing="0" w:line="235" w:lineRule="auto"/>
        <w:ind w:left="-180"/>
        <w:jc w:val="center"/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</w:pPr>
      <w:r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>This evening’s</w:t>
      </w:r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 xml:space="preserve"> </w:t>
      </w:r>
      <w:r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>P</w:t>
      </w:r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 xml:space="preserve">eace Concert is to promote interreligious and intercultural music and dialogue for global unity and peace.  </w:t>
      </w:r>
    </w:p>
    <w:p w14:paraId="236C9F12" w14:textId="77777777" w:rsidR="00B501E7" w:rsidRDefault="00B501E7" w:rsidP="00B501E7">
      <w:pPr>
        <w:pStyle w:val="NormalWeb"/>
        <w:shd w:val="clear" w:color="auto" w:fill="FFFFFF"/>
        <w:spacing w:before="0" w:beforeAutospacing="0" w:after="0" w:afterAutospacing="0" w:line="235" w:lineRule="auto"/>
        <w:ind w:left="-180"/>
        <w:jc w:val="center"/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</w:pPr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 xml:space="preserve">There are many who seek to divide people of faith – this </w:t>
      </w:r>
    </w:p>
    <w:p w14:paraId="191F44BE" w14:textId="77777777" w:rsidR="00B501E7" w:rsidRDefault="00B501E7" w:rsidP="00B501E7">
      <w:pPr>
        <w:pStyle w:val="NormalWeb"/>
        <w:shd w:val="clear" w:color="auto" w:fill="FFFFFF"/>
        <w:spacing w:before="0" w:beforeAutospacing="0" w:after="0" w:afterAutospacing="0" w:line="235" w:lineRule="auto"/>
        <w:ind w:left="-180"/>
        <w:jc w:val="center"/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</w:pPr>
      <w:proofErr w:type="gramStart"/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>concert</w:t>
      </w:r>
      <w:proofErr w:type="gramEnd"/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 xml:space="preserve"> intends to bring us all together as one – regardless </w:t>
      </w:r>
    </w:p>
    <w:p w14:paraId="5F9CE046" w14:textId="77777777" w:rsidR="00B501E7" w:rsidRDefault="00B501E7" w:rsidP="00B501E7">
      <w:pPr>
        <w:pStyle w:val="NormalWeb"/>
        <w:shd w:val="clear" w:color="auto" w:fill="FFFFFF"/>
        <w:spacing w:before="0" w:beforeAutospacing="0" w:after="0" w:afterAutospacing="0" w:line="235" w:lineRule="auto"/>
        <w:ind w:left="-180"/>
        <w:jc w:val="center"/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</w:pPr>
      <w:proofErr w:type="gramStart"/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>of</w:t>
      </w:r>
      <w:proofErr w:type="gramEnd"/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 xml:space="preserve"> our faith</w:t>
      </w:r>
      <w:r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>s</w:t>
      </w:r>
      <w:r w:rsidRPr="00D95130">
        <w:rPr>
          <w:rFonts w:ascii="Tw Cen MT" w:hAnsi="Tw Cen MT" w:cs="Arial"/>
          <w:color w:val="000000" w:themeColor="text1"/>
          <w:sz w:val="25"/>
          <w:szCs w:val="25"/>
          <w:shd w:val="clear" w:color="auto" w:fill="FFFFFF"/>
        </w:rPr>
        <w:t>, traditions, or backgrounds.</w:t>
      </w:r>
    </w:p>
    <w:p w14:paraId="2054C090" w14:textId="77777777" w:rsidR="00B501E7" w:rsidRPr="000C1F0A" w:rsidRDefault="00B501E7" w:rsidP="00B501E7">
      <w:pPr>
        <w:pStyle w:val="NormalWeb"/>
        <w:shd w:val="clear" w:color="auto" w:fill="FFFFFF"/>
        <w:spacing w:before="0" w:beforeAutospacing="0" w:after="0" w:afterAutospacing="0" w:line="228" w:lineRule="auto"/>
        <w:ind w:left="-180"/>
        <w:jc w:val="center"/>
        <w:rPr>
          <w:rFonts w:ascii="Tw Cen MT" w:hAnsi="Tw Cen MT" w:cs="Arial"/>
          <w:i/>
          <w:color w:val="000000" w:themeColor="text1"/>
          <w:sz w:val="26"/>
          <w:szCs w:val="26"/>
          <w:shd w:val="clear" w:color="auto" w:fill="FFFFFF"/>
        </w:rPr>
      </w:pPr>
      <w:r w:rsidRPr="000C1F0A">
        <w:rPr>
          <w:rFonts w:ascii="Tw Cen MT" w:hAnsi="Tw Cen MT" w:cs="Arial"/>
          <w:i/>
          <w:color w:val="000000" w:themeColor="text1"/>
          <w:sz w:val="26"/>
          <w:szCs w:val="26"/>
          <w:shd w:val="clear" w:color="auto" w:fill="FFFFFF"/>
        </w:rPr>
        <w:t>May peace and harmony prevail on planet earth!</w:t>
      </w:r>
    </w:p>
    <w:p w14:paraId="6E6C13B3" w14:textId="77777777" w:rsidR="00B501E7" w:rsidRPr="002C605A" w:rsidRDefault="00B501E7" w:rsidP="00B501E7">
      <w:pPr>
        <w:pStyle w:val="NormalWeb"/>
        <w:shd w:val="clear" w:color="auto" w:fill="FFFFFF"/>
        <w:spacing w:before="0" w:beforeAutospacing="0" w:after="0" w:afterAutospacing="0"/>
        <w:ind w:left="-180"/>
        <w:jc w:val="center"/>
        <w:rPr>
          <w:rFonts w:ascii="Tw Cen MT" w:hAnsi="Tw Cen MT" w:cs="Arial"/>
          <w:color w:val="C00000"/>
          <w:sz w:val="12"/>
          <w:szCs w:val="25"/>
          <w:shd w:val="clear" w:color="auto" w:fill="FFFFFF"/>
        </w:rPr>
      </w:pPr>
    </w:p>
    <w:p w14:paraId="433CAD7E" w14:textId="77777777" w:rsidR="00B501E7" w:rsidRPr="008E2FA7" w:rsidRDefault="00B501E7" w:rsidP="00B501E7">
      <w:pPr>
        <w:spacing w:after="0" w:line="228" w:lineRule="auto"/>
        <w:ind w:left="-180"/>
        <w:jc w:val="center"/>
        <w:rPr>
          <w:sz w:val="21"/>
          <w:szCs w:val="21"/>
        </w:rPr>
      </w:pPr>
      <w:r w:rsidRPr="00AD6F91">
        <w:rPr>
          <w:noProof/>
        </w:rPr>
        <w:drawing>
          <wp:inline distT="0" distB="0" distL="0" distR="0" wp14:anchorId="415E3CE5" wp14:editId="5752F681">
            <wp:extent cx="2514600" cy="95250"/>
            <wp:effectExtent l="0" t="0" r="0" b="0"/>
            <wp:docPr id="9" name="Picture 1" descr="http://images.clipartpanda.com/decorative-line-clipart-dTr57eX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ecorative-line-clipart-dTr57eXT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00" b="46400"/>
                    <a:stretch/>
                  </pic:blipFill>
                  <pic:spPr bwMode="auto">
                    <a:xfrm>
                      <a:off x="0" y="0"/>
                      <a:ext cx="3103373" cy="1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8912B" w14:textId="77777777" w:rsidR="00B501E7" w:rsidRPr="002C605A" w:rsidRDefault="00B501E7" w:rsidP="00B501E7">
      <w:pPr>
        <w:spacing w:after="0" w:line="228" w:lineRule="auto"/>
        <w:ind w:left="-180"/>
        <w:jc w:val="center"/>
        <w:rPr>
          <w:sz w:val="14"/>
          <w:szCs w:val="16"/>
        </w:rPr>
      </w:pPr>
    </w:p>
    <w:p w14:paraId="5445E2A8" w14:textId="77777777" w:rsidR="00B501E7" w:rsidRPr="003D42A8" w:rsidRDefault="00B501E7" w:rsidP="00B501E7">
      <w:pPr>
        <w:spacing w:after="0" w:line="235" w:lineRule="auto"/>
        <w:ind w:left="-180"/>
        <w:jc w:val="center"/>
        <w:rPr>
          <w:rFonts w:ascii="Trebuchet MS" w:hAnsi="Trebuchet MS" w:cs="Arial"/>
          <w:b/>
          <w:color w:val="03419B"/>
          <w:sz w:val="28"/>
          <w:shd w:val="clear" w:color="auto" w:fill="FFFFFF"/>
        </w:rPr>
      </w:pPr>
      <w:r w:rsidRPr="003D42A8">
        <w:rPr>
          <w:rFonts w:ascii="Trebuchet MS" w:hAnsi="Trebuchet MS" w:cs="Arial"/>
          <w:b/>
          <w:color w:val="03419B"/>
          <w:sz w:val="28"/>
          <w:shd w:val="clear" w:color="auto" w:fill="FFFFFF"/>
        </w:rPr>
        <w:t>Presented in partnership with</w:t>
      </w:r>
    </w:p>
    <w:p w14:paraId="18151E2D" w14:textId="77777777" w:rsidR="00B501E7" w:rsidRDefault="00B501E7" w:rsidP="00B501E7">
      <w:pPr>
        <w:spacing w:after="0" w:line="235" w:lineRule="auto"/>
        <w:ind w:left="-180"/>
        <w:jc w:val="center"/>
        <w:rPr>
          <w:rFonts w:ascii="Trebuchet MS" w:hAnsi="Trebuchet MS" w:cs="Arial"/>
          <w:b/>
          <w:color w:val="004F9E"/>
          <w:sz w:val="28"/>
          <w:shd w:val="clear" w:color="auto" w:fill="FFFFFF"/>
        </w:rPr>
      </w:pPr>
      <w:r w:rsidRPr="003D42A8">
        <w:rPr>
          <w:rFonts w:ascii="Trebuchet MS" w:hAnsi="Trebuchet MS" w:cs="Arial"/>
          <w:b/>
          <w:color w:val="03419B"/>
          <w:sz w:val="28"/>
          <w:shd w:val="clear" w:color="auto" w:fill="FFFFFF"/>
        </w:rPr>
        <w:t>Sister Cities of Louisville</w:t>
      </w:r>
    </w:p>
    <w:p w14:paraId="7D336156" w14:textId="77777777" w:rsidR="00B501E7" w:rsidRPr="00D22AA9" w:rsidRDefault="00B501E7" w:rsidP="00B501E7">
      <w:pPr>
        <w:spacing w:after="0" w:line="240" w:lineRule="auto"/>
        <w:ind w:left="-180"/>
        <w:jc w:val="center"/>
        <w:rPr>
          <w:rFonts w:ascii="Tw Cen MT" w:hAnsi="Tw Cen MT"/>
          <w:sz w:val="6"/>
          <w:szCs w:val="25"/>
        </w:rPr>
      </w:pPr>
    </w:p>
    <w:p w14:paraId="372A1AE7" w14:textId="77777777" w:rsidR="00B501E7" w:rsidRDefault="00B501E7" w:rsidP="00B501E7">
      <w:pPr>
        <w:spacing w:after="0" w:line="240" w:lineRule="auto"/>
        <w:ind w:left="-180"/>
        <w:jc w:val="center"/>
        <w:rPr>
          <w:rFonts w:ascii="Tw Cen MT" w:hAnsi="Tw Cen MT" w:cs="Arial"/>
          <w:color w:val="222222"/>
          <w:sz w:val="25"/>
          <w:szCs w:val="25"/>
          <w:shd w:val="clear" w:color="auto" w:fill="FFFFFF"/>
        </w:rPr>
      </w:pPr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 xml:space="preserve">A special welcome to the students and faculty from the School </w:t>
      </w:r>
    </w:p>
    <w:p w14:paraId="6556D0BB" w14:textId="77777777" w:rsidR="00B501E7" w:rsidRPr="00D22AA9" w:rsidRDefault="00B501E7" w:rsidP="00B501E7">
      <w:pPr>
        <w:spacing w:after="0" w:line="240" w:lineRule="auto"/>
        <w:ind w:left="-180"/>
        <w:jc w:val="center"/>
        <w:rPr>
          <w:rFonts w:ascii="Tw Cen MT" w:hAnsi="Tw Cen MT" w:cs="Arial"/>
          <w:color w:val="222222"/>
          <w:sz w:val="25"/>
          <w:szCs w:val="25"/>
          <w:shd w:val="clear" w:color="auto" w:fill="FFFFFF"/>
        </w:rPr>
      </w:pPr>
      <w:proofErr w:type="gramStart"/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>of</w:t>
      </w:r>
      <w:proofErr w:type="gramEnd"/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 xml:space="preserve"> Music at the Universidad de Las </w:t>
      </w:r>
      <w:proofErr w:type="spellStart"/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>Américas</w:t>
      </w:r>
      <w:proofErr w:type="spellEnd"/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 xml:space="preserve"> (Quito, Ecuador)!</w:t>
      </w:r>
    </w:p>
    <w:p w14:paraId="4E927458" w14:textId="77777777" w:rsidR="00B501E7" w:rsidRDefault="00B501E7" w:rsidP="00B501E7">
      <w:pPr>
        <w:spacing w:after="0" w:line="240" w:lineRule="auto"/>
        <w:ind w:left="-180"/>
        <w:jc w:val="center"/>
        <w:rPr>
          <w:rFonts w:ascii="Tw Cen MT" w:hAnsi="Tw Cen MT" w:cs="Arial"/>
          <w:color w:val="222222"/>
          <w:sz w:val="25"/>
          <w:szCs w:val="25"/>
          <w:shd w:val="clear" w:color="auto" w:fill="FFFFFF"/>
        </w:rPr>
      </w:pPr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 xml:space="preserve">They are in Louisville participating in a reciprocal Jazz exchange program with the University of Louisville, sponsored by Sister Cities of Louisville. They will perform both Jazz and indigenous music </w:t>
      </w:r>
    </w:p>
    <w:p w14:paraId="638628B6" w14:textId="77777777" w:rsidR="00B501E7" w:rsidRPr="00D22AA9" w:rsidRDefault="00B501E7" w:rsidP="00B501E7">
      <w:pPr>
        <w:spacing w:after="0" w:line="240" w:lineRule="auto"/>
        <w:ind w:left="-180"/>
        <w:jc w:val="center"/>
        <w:rPr>
          <w:rFonts w:ascii="Tw Cen MT" w:hAnsi="Tw Cen MT" w:cs="Arial"/>
          <w:b/>
          <w:color w:val="004F9E"/>
          <w:sz w:val="25"/>
          <w:szCs w:val="25"/>
          <w:shd w:val="clear" w:color="auto" w:fill="FFFFFF"/>
        </w:rPr>
      </w:pPr>
      <w:proofErr w:type="gramStart"/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>at</w:t>
      </w:r>
      <w:proofErr w:type="gramEnd"/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494131">
        <w:rPr>
          <w:rFonts w:ascii="Tw Cen MT" w:hAnsi="Tw Cen MT" w:cs="Arial"/>
          <w:b/>
          <w:color w:val="222222"/>
          <w:sz w:val="25"/>
          <w:szCs w:val="25"/>
          <w:shd w:val="clear" w:color="auto" w:fill="FFFFFF"/>
        </w:rPr>
        <w:t>UofL’s</w:t>
      </w:r>
      <w:proofErr w:type="spellEnd"/>
      <w:r w:rsidRPr="00494131">
        <w:rPr>
          <w:rFonts w:ascii="Tw Cen MT" w:hAnsi="Tw Cen MT" w:cs="Arial"/>
          <w:b/>
          <w:color w:val="222222"/>
          <w:sz w:val="25"/>
          <w:szCs w:val="25"/>
          <w:shd w:val="clear" w:color="auto" w:fill="FFFFFF"/>
        </w:rPr>
        <w:t xml:space="preserve"> 2019 </w:t>
      </w:r>
      <w:proofErr w:type="spellStart"/>
      <w:r w:rsidRPr="00494131">
        <w:rPr>
          <w:rFonts w:ascii="Tw Cen MT" w:hAnsi="Tw Cen MT" w:cs="Arial"/>
          <w:b/>
          <w:color w:val="222222"/>
          <w:sz w:val="25"/>
          <w:szCs w:val="25"/>
          <w:shd w:val="clear" w:color="auto" w:fill="FFFFFF"/>
        </w:rPr>
        <w:t>JazzFest</w:t>
      </w:r>
      <w:proofErr w:type="spellEnd"/>
      <w:r w:rsidRPr="00494131">
        <w:rPr>
          <w:rFonts w:ascii="Tw Cen MT" w:hAnsi="Tw Cen MT" w:cs="Arial"/>
          <w:b/>
          <w:color w:val="222222"/>
          <w:sz w:val="25"/>
          <w:szCs w:val="25"/>
          <w:shd w:val="clear" w:color="auto" w:fill="FFFFFF"/>
        </w:rPr>
        <w:t xml:space="preserve"> on February 13</w:t>
      </w:r>
      <w:r w:rsidRPr="00494131">
        <w:rPr>
          <w:rFonts w:ascii="Tw Cen MT" w:hAnsi="Tw Cen MT" w:cs="Arial"/>
          <w:b/>
          <w:color w:val="222222"/>
          <w:sz w:val="25"/>
          <w:szCs w:val="25"/>
          <w:shd w:val="clear" w:color="auto" w:fill="FFFFFF"/>
          <w:vertAlign w:val="superscript"/>
        </w:rPr>
        <w:t>th</w:t>
      </w:r>
      <w:r w:rsidRPr="00D22AA9">
        <w:rPr>
          <w:rFonts w:ascii="Tw Cen MT" w:hAnsi="Tw Cen MT" w:cs="Arial"/>
          <w:color w:val="222222"/>
          <w:sz w:val="25"/>
          <w:szCs w:val="25"/>
          <w:shd w:val="clear" w:color="auto" w:fill="FFFFFF"/>
        </w:rPr>
        <w:t xml:space="preserve"> and in local schools during their weeklong visit.</w:t>
      </w:r>
    </w:p>
    <w:p w14:paraId="2CD4B8AB" w14:textId="77777777" w:rsidR="00B501E7" w:rsidRPr="0014362F" w:rsidRDefault="00B501E7" w:rsidP="00B501E7">
      <w:pPr>
        <w:spacing w:after="0" w:line="235" w:lineRule="auto"/>
        <w:ind w:left="-180"/>
        <w:jc w:val="center"/>
        <w:rPr>
          <w:rFonts w:ascii="Trebuchet MS" w:hAnsi="Trebuchet MS" w:cs="Arial"/>
          <w:b/>
          <w:color w:val="004F9E"/>
          <w:sz w:val="32"/>
          <w:shd w:val="clear" w:color="auto" w:fill="FFFFFF"/>
        </w:rPr>
      </w:pPr>
    </w:p>
    <w:p w14:paraId="77BD36D5" w14:textId="77777777" w:rsidR="00B501E7" w:rsidRDefault="00B501E7" w:rsidP="00B501E7">
      <w:pPr>
        <w:spacing w:after="0" w:line="235" w:lineRule="auto"/>
        <w:ind w:left="-270"/>
        <w:jc w:val="center"/>
        <w:rPr>
          <w:rFonts w:ascii="Trebuchet MS" w:hAnsi="Trebuchet MS" w:cs="Arial"/>
          <w:b/>
          <w:color w:val="004F9E"/>
          <w:sz w:val="28"/>
          <w:shd w:val="clear" w:color="auto" w:fill="FFFFFF"/>
        </w:rPr>
      </w:pPr>
      <w:r>
        <w:rPr>
          <w:rFonts w:ascii="Trebuchet MS" w:hAnsi="Trebuchet MS" w:cs="Arial"/>
          <w:b/>
          <w:noProof/>
          <w:color w:val="004F9E"/>
          <w:sz w:val="28"/>
          <w:shd w:val="clear" w:color="auto" w:fill="FFFFFF"/>
        </w:rPr>
        <w:drawing>
          <wp:inline distT="0" distB="0" distL="0" distR="0" wp14:anchorId="24C7A07C" wp14:editId="196484EC">
            <wp:extent cx="4419600" cy="26359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FP-Ad-FBappSiz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 r="4073"/>
                    <a:stretch/>
                  </pic:blipFill>
                  <pic:spPr bwMode="auto">
                    <a:xfrm>
                      <a:off x="0" y="0"/>
                      <a:ext cx="4420033" cy="263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D8ADB" w14:textId="77777777" w:rsidR="00B501E7" w:rsidRPr="0014362F" w:rsidRDefault="00B501E7" w:rsidP="00B501E7">
      <w:pPr>
        <w:spacing w:after="0" w:line="235" w:lineRule="auto"/>
        <w:ind w:left="-180"/>
        <w:jc w:val="center"/>
        <w:rPr>
          <w:rFonts w:ascii="Trebuchet MS" w:hAnsi="Trebuchet MS" w:cs="Arial"/>
          <w:b/>
          <w:color w:val="004F9E"/>
          <w:sz w:val="40"/>
          <w:shd w:val="clear" w:color="auto" w:fill="FFFFFF"/>
        </w:rPr>
      </w:pPr>
    </w:p>
    <w:p w14:paraId="23F4C89B" w14:textId="77777777" w:rsidR="00B501E7" w:rsidRPr="002C605A" w:rsidRDefault="00B501E7" w:rsidP="00B501E7">
      <w:pPr>
        <w:spacing w:after="0" w:line="240" w:lineRule="auto"/>
        <w:ind w:left="-180"/>
        <w:jc w:val="center"/>
        <w:rPr>
          <w:rFonts w:ascii="Trebuchet MS" w:hAnsi="Trebuchet MS"/>
          <w:i/>
          <w:sz w:val="26"/>
          <w:szCs w:val="26"/>
        </w:rPr>
      </w:pPr>
      <w:r w:rsidRPr="002C605A">
        <w:rPr>
          <w:rFonts w:ascii="Trebuchet MS" w:hAnsi="Trebuchet MS"/>
          <w:i/>
          <w:sz w:val="26"/>
          <w:szCs w:val="26"/>
        </w:rPr>
        <w:t>Thank you to our host for this evening’s concert!</w:t>
      </w:r>
    </w:p>
    <w:p w14:paraId="00C09C02" w14:textId="77777777" w:rsidR="00B501E7" w:rsidRPr="000F4DB3" w:rsidRDefault="00B501E7" w:rsidP="00B501E7">
      <w:pPr>
        <w:spacing w:after="0" w:line="240" w:lineRule="auto"/>
        <w:ind w:left="90"/>
        <w:jc w:val="center"/>
        <w:rPr>
          <w:rFonts w:ascii="Trebuchet MS" w:hAnsi="Trebuchet MS"/>
          <w:i/>
          <w:sz w:val="6"/>
          <w:szCs w:val="25"/>
        </w:rPr>
      </w:pPr>
    </w:p>
    <w:p w14:paraId="782DA6F4" w14:textId="77777777" w:rsidR="00B501E7" w:rsidRPr="002C605A" w:rsidRDefault="00B501E7" w:rsidP="00B501E7">
      <w:pPr>
        <w:spacing w:after="0" w:line="18" w:lineRule="atLeast"/>
        <w:ind w:left="2074"/>
        <w:rPr>
          <w:rFonts w:ascii="Trebuchet MS" w:hAnsi="Trebuchet MS"/>
          <w:i/>
          <w:sz w:val="32"/>
          <w:szCs w:val="25"/>
        </w:rPr>
      </w:pPr>
      <w:r w:rsidRPr="002C605A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404C1D56" wp14:editId="430E50A5">
            <wp:simplePos x="0" y="0"/>
            <wp:positionH relativeFrom="column">
              <wp:posOffset>998220</wp:posOffset>
            </wp:positionH>
            <wp:positionV relativeFrom="paragraph">
              <wp:posOffset>6985</wp:posOffset>
            </wp:positionV>
            <wp:extent cx="434340" cy="434340"/>
            <wp:effectExtent l="0" t="0" r="3810" b="3810"/>
            <wp:wrapTight wrapText="bothSides">
              <wp:wrapPolygon edited="0">
                <wp:start x="0" y="0"/>
                <wp:lineTo x="0" y="20842"/>
                <wp:lineTo x="20842" y="20842"/>
                <wp:lineTo x="20842" y="0"/>
                <wp:lineTo x="0" y="0"/>
              </wp:wrapPolygon>
            </wp:wrapTight>
            <wp:docPr id="12" name="Picture 12" descr="https://scontent-iad3-1.xx.fbcdn.net/v/t1.0-1/c0.13.160.160a/p160x160/12963470_1697962890471667_4262616619494020018_n.png?_nc_cat=106&amp;_nc_ht=scontent-iad3-1.xx&amp;oh=ce8343176698992c192cefb918f136d4&amp;oe=5D012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v/t1.0-1/c0.13.160.160a/p160x160/12963470_1697962890471667_4262616619494020018_n.png?_nc_cat=106&amp;_nc_ht=scontent-iad3-1.xx&amp;oh=ce8343176698992c192cefb918f136d4&amp;oe=5D0129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5A">
        <w:rPr>
          <w:rFonts w:ascii="Trebuchet MS" w:hAnsi="Trebuchet MS"/>
          <w:i/>
          <w:sz w:val="32"/>
          <w:szCs w:val="25"/>
        </w:rPr>
        <w:t xml:space="preserve">St. Paul United </w:t>
      </w:r>
    </w:p>
    <w:p w14:paraId="0A6AE19F" w14:textId="77777777" w:rsidR="00B501E7" w:rsidRPr="002C605A" w:rsidRDefault="00B501E7" w:rsidP="00B501E7">
      <w:pPr>
        <w:spacing w:after="0" w:line="18" w:lineRule="atLeast"/>
        <w:ind w:left="2070"/>
        <w:rPr>
          <w:rFonts w:ascii="Trebuchet MS" w:hAnsi="Trebuchet MS"/>
          <w:i/>
          <w:sz w:val="32"/>
          <w:szCs w:val="25"/>
        </w:rPr>
      </w:pPr>
      <w:r w:rsidRPr="002C605A">
        <w:rPr>
          <w:rFonts w:ascii="Trebuchet MS" w:hAnsi="Trebuchet MS"/>
          <w:i/>
          <w:sz w:val="32"/>
          <w:szCs w:val="25"/>
        </w:rPr>
        <w:t>Methodist Church</w:t>
      </w:r>
    </w:p>
    <w:p w14:paraId="2DF6AC51" w14:textId="77777777" w:rsidR="00B501E7" w:rsidRPr="002C605A" w:rsidRDefault="00B501E7" w:rsidP="00B501E7">
      <w:pPr>
        <w:spacing w:after="0" w:line="235" w:lineRule="auto"/>
        <w:jc w:val="center"/>
        <w:rPr>
          <w:rFonts w:ascii="Trebuchet MS" w:hAnsi="Trebuchet MS" w:cs="Arial"/>
          <w:b/>
          <w:color w:val="004F9E"/>
          <w:sz w:val="44"/>
          <w:shd w:val="clear" w:color="auto" w:fill="FFFFFF"/>
        </w:rPr>
      </w:pPr>
      <w:bookmarkStart w:id="0" w:name="_GoBack"/>
      <w:bookmarkEnd w:id="0"/>
    </w:p>
    <w:p w14:paraId="6B3D72AB" w14:textId="77777777" w:rsidR="00B501E7" w:rsidRPr="00102073" w:rsidRDefault="00B501E7" w:rsidP="00B501E7">
      <w:pPr>
        <w:spacing w:after="0" w:line="235" w:lineRule="auto"/>
        <w:jc w:val="center"/>
        <w:rPr>
          <w:rFonts w:ascii="Trebuchet MS" w:hAnsi="Trebuchet MS" w:cs="Arial"/>
          <w:b/>
          <w:color w:val="000000" w:themeColor="text1"/>
          <w:sz w:val="30"/>
          <w:szCs w:val="30"/>
          <w:shd w:val="clear" w:color="auto" w:fill="FFFFFF"/>
        </w:rPr>
      </w:pPr>
      <w:r w:rsidRPr="00102073">
        <w:rPr>
          <w:rFonts w:ascii="Trebuchet MS" w:hAnsi="Trebuchet MS" w:cs="Arial"/>
          <w:b/>
          <w:color w:val="000000" w:themeColor="text1"/>
          <w:sz w:val="30"/>
          <w:szCs w:val="30"/>
          <w:shd w:val="clear" w:color="auto" w:fill="FFFFFF"/>
        </w:rPr>
        <w:t>Words of Welcome</w:t>
      </w:r>
    </w:p>
    <w:p w14:paraId="2F6502C2" w14:textId="77777777" w:rsidR="00B501E7" w:rsidRPr="009D1A3F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04F9E"/>
          <w:sz w:val="14"/>
          <w:szCs w:val="26"/>
          <w:shd w:val="clear" w:color="auto" w:fill="FFFFFF"/>
        </w:rPr>
      </w:pPr>
    </w:p>
    <w:p w14:paraId="51279109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i/>
          <w:color w:val="03419B"/>
          <w:sz w:val="31"/>
          <w:szCs w:val="31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Haleh Karimi</w:t>
      </w:r>
    </w:p>
    <w:p w14:paraId="75F3E7D3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</w:pPr>
      <w:r w:rsidRPr="008E5AEF"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  <w:t>Executive Director, Interfaith Paths to Peace</w:t>
      </w:r>
    </w:p>
    <w:p w14:paraId="29117686" w14:textId="77777777" w:rsidR="00B501E7" w:rsidRPr="008D42D6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8"/>
          <w:szCs w:val="4"/>
          <w:shd w:val="clear" w:color="auto" w:fill="FFFFFF"/>
        </w:rPr>
      </w:pPr>
      <w:r w:rsidRPr="00836F66">
        <w:rPr>
          <w:rFonts w:ascii="Corbel" w:hAnsi="Corbel" w:cs="Arial"/>
          <w:color w:val="000000" w:themeColor="text1"/>
          <w:sz w:val="8"/>
          <w:szCs w:val="20"/>
        </w:rPr>
        <w:br/>
      </w:r>
    </w:p>
    <w:p w14:paraId="1DFCC9AD" w14:textId="77777777" w:rsidR="00B501E7" w:rsidRDefault="00B501E7" w:rsidP="00B501E7">
      <w:pPr>
        <w:spacing w:after="0" w:line="235" w:lineRule="auto"/>
        <w:jc w:val="center"/>
        <w:rPr>
          <w:rFonts w:ascii="Corbel" w:hAnsi="Corbel" w:cs="Arial"/>
          <w:color w:val="000000" w:themeColor="text1"/>
          <w:sz w:val="18"/>
          <w:szCs w:val="20"/>
        </w:rPr>
      </w:pPr>
      <w:r w:rsidRPr="00AD6F91">
        <w:rPr>
          <w:noProof/>
        </w:rPr>
        <w:drawing>
          <wp:inline distT="0" distB="0" distL="0" distR="0" wp14:anchorId="04F4F2BD" wp14:editId="4410E951">
            <wp:extent cx="2266950" cy="85869"/>
            <wp:effectExtent l="0" t="0" r="0" b="9525"/>
            <wp:docPr id="14" name="Picture 1" descr="http://images.clipartpanda.com/decorative-line-clipart-dTr57eX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ecorative-line-clipart-dTr57eXT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00" b="46400"/>
                    <a:stretch/>
                  </pic:blipFill>
                  <pic:spPr bwMode="auto">
                    <a:xfrm>
                      <a:off x="0" y="0"/>
                      <a:ext cx="2266950" cy="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1A0E8" w14:textId="77777777" w:rsidR="00B501E7" w:rsidRPr="009D1A3F" w:rsidRDefault="00B501E7" w:rsidP="00B501E7">
      <w:pPr>
        <w:spacing w:after="0" w:line="235" w:lineRule="auto"/>
        <w:jc w:val="center"/>
        <w:rPr>
          <w:rFonts w:ascii="Trebuchet MS" w:hAnsi="Trebuchet MS" w:cs="Arial"/>
          <w:b/>
          <w:color w:val="C83000"/>
          <w:sz w:val="24"/>
          <w:szCs w:val="26"/>
          <w:shd w:val="clear" w:color="auto" w:fill="FFFFFF"/>
        </w:rPr>
      </w:pPr>
    </w:p>
    <w:p w14:paraId="56169A74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Master of Ceremonies: </w:t>
      </w:r>
    </w:p>
    <w:p w14:paraId="3C303A7E" w14:textId="77777777" w:rsidR="00B501E7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3"/>
          <w:szCs w:val="23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Harry Pickens</w:t>
      </w:r>
      <w:r w:rsidRPr="003D42A8">
        <w:rPr>
          <w:rFonts w:ascii="Tw Cen MT" w:hAnsi="Tw Cen MT" w:cs="Arial"/>
          <w:color w:val="03419B"/>
          <w:sz w:val="31"/>
          <w:szCs w:val="31"/>
          <w:shd w:val="clear" w:color="auto" w:fill="FFFFFF"/>
        </w:rPr>
        <w:br/>
      </w:r>
      <w:r w:rsidRPr="008E5AEF"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  <w:t>Renowned Jazz Pianist &amp; Community Peacemaker</w:t>
      </w:r>
    </w:p>
    <w:p w14:paraId="2140D243" w14:textId="77777777" w:rsidR="00B501E7" w:rsidRPr="0060502A" w:rsidRDefault="00B501E7" w:rsidP="00B501E7">
      <w:pPr>
        <w:spacing w:after="0" w:line="235" w:lineRule="auto"/>
        <w:jc w:val="center"/>
        <w:rPr>
          <w:rFonts w:ascii="Corbel" w:hAnsi="Corbel" w:cs="Arial"/>
          <w:b/>
          <w:i/>
          <w:color w:val="000000" w:themeColor="text1"/>
          <w:sz w:val="20"/>
          <w:szCs w:val="23"/>
          <w:shd w:val="clear" w:color="auto" w:fill="FFFFFF"/>
        </w:rPr>
      </w:pPr>
    </w:p>
    <w:p w14:paraId="4ECF09B0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</w:pPr>
      <w:proofErr w:type="spellStart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Ahle</w:t>
      </w:r>
      <w:proofErr w:type="spellEnd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-e </w:t>
      </w:r>
      <w:proofErr w:type="spellStart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Qulub</w:t>
      </w:r>
      <w:proofErr w:type="spellEnd"/>
    </w:p>
    <w:p w14:paraId="77B38B5D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</w:pPr>
      <w:r w:rsidRPr="008E5AEF">
        <w:rPr>
          <w:rFonts w:ascii="Tw Cen MT" w:eastAsia="Times New Roman" w:hAnsi="Tw Cen MT" w:cstheme="minorHAnsi"/>
          <w:i/>
          <w:color w:val="000000"/>
          <w:sz w:val="24"/>
          <w:szCs w:val="23"/>
        </w:rPr>
        <w:t>Sufi Musicians</w:t>
      </w:r>
    </w:p>
    <w:p w14:paraId="3DF6543D" w14:textId="77777777" w:rsidR="00B501E7" w:rsidRPr="0060502A" w:rsidRDefault="00B501E7" w:rsidP="00B501E7">
      <w:pPr>
        <w:spacing w:after="0" w:line="235" w:lineRule="auto"/>
        <w:jc w:val="center"/>
        <w:rPr>
          <w:rStyle w:val="apple-converted-space"/>
          <w:rFonts w:ascii="Corbel" w:hAnsi="Corbel" w:cs="Arial"/>
          <w:b/>
          <w:i/>
          <w:color w:val="000000" w:themeColor="text1"/>
          <w:sz w:val="20"/>
          <w:szCs w:val="23"/>
          <w:shd w:val="clear" w:color="auto" w:fill="FFFFFF"/>
        </w:rPr>
      </w:pPr>
    </w:p>
    <w:p w14:paraId="2E0A7FE7" w14:textId="77777777" w:rsidR="00B501E7" w:rsidRPr="00EA56D2" w:rsidRDefault="00B501E7" w:rsidP="00B501E7">
      <w:pPr>
        <w:spacing w:after="0" w:line="235" w:lineRule="auto"/>
        <w:jc w:val="center"/>
        <w:rPr>
          <w:rStyle w:val="apple-converted-space"/>
          <w:rFonts w:ascii="Corbel" w:hAnsi="Corbel" w:cs="Arial"/>
          <w:b/>
          <w:i/>
          <w:color w:val="000000" w:themeColor="text1"/>
          <w:sz w:val="23"/>
          <w:szCs w:val="23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Church of Jesus Christ </w:t>
      </w: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br/>
        <w:t>of Latter-day Saints Choir</w:t>
      </w:r>
      <w:r w:rsidRPr="003D42A8">
        <w:rPr>
          <w:rStyle w:val="apple-converted-space"/>
          <w:rFonts w:ascii="Trebuchet MS" w:hAnsi="Trebuchet MS" w:cs="Arial"/>
          <w:color w:val="03419B"/>
          <w:shd w:val="clear" w:color="auto" w:fill="FFFFFF"/>
        </w:rPr>
        <w:br/>
      </w:r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>Louisville Members</w:t>
      </w:r>
    </w:p>
    <w:p w14:paraId="63D98F4B" w14:textId="77777777" w:rsidR="00B501E7" w:rsidRPr="0060502A" w:rsidRDefault="00B501E7" w:rsidP="00B501E7">
      <w:pPr>
        <w:spacing w:after="0" w:line="235" w:lineRule="auto"/>
        <w:jc w:val="center"/>
        <w:rPr>
          <w:rFonts w:ascii="Corbel" w:hAnsi="Corbel" w:cs="Arial"/>
          <w:color w:val="000000" w:themeColor="text1"/>
          <w:sz w:val="20"/>
          <w:szCs w:val="18"/>
          <w:shd w:val="clear" w:color="auto" w:fill="FFFFFF"/>
        </w:rPr>
      </w:pPr>
    </w:p>
    <w:p w14:paraId="2C5B09F0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</w:pPr>
      <w:proofErr w:type="spellStart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Sulh</w:t>
      </w:r>
      <w:proofErr w:type="spellEnd"/>
    </w:p>
    <w:p w14:paraId="3B98FFEC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</w:pPr>
      <w:r w:rsidRPr="008E5AEF"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  <w:t>Southeast Asian Intercultural Music Ensemble</w:t>
      </w:r>
    </w:p>
    <w:p w14:paraId="779EE25D" w14:textId="77777777" w:rsidR="00B501E7" w:rsidRPr="0060502A" w:rsidRDefault="00B501E7" w:rsidP="00B501E7">
      <w:pPr>
        <w:spacing w:after="0" w:line="235" w:lineRule="auto"/>
        <w:jc w:val="center"/>
        <w:rPr>
          <w:rStyle w:val="apple-converted-space"/>
          <w:rFonts w:ascii="Corbel" w:hAnsi="Corbel" w:cs="Arial"/>
          <w:b/>
          <w:i/>
          <w:color w:val="000000" w:themeColor="text1"/>
          <w:sz w:val="20"/>
          <w:szCs w:val="23"/>
          <w:shd w:val="clear" w:color="auto" w:fill="FFFFFF"/>
        </w:rPr>
      </w:pPr>
    </w:p>
    <w:p w14:paraId="255EFDA0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Gregory </w:t>
      </w:r>
      <w:proofErr w:type="spellStart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Rahming</w:t>
      </w:r>
      <w:proofErr w:type="spellEnd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 </w:t>
      </w:r>
    </w:p>
    <w:p w14:paraId="4834B612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</w:pPr>
      <w:r w:rsidRPr="008E5AEF"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  <w:t>International Opera Singer</w:t>
      </w:r>
    </w:p>
    <w:p w14:paraId="2939AD4D" w14:textId="77777777" w:rsidR="00B501E7" w:rsidRPr="00A945B8" w:rsidRDefault="00B501E7" w:rsidP="00B501E7">
      <w:pPr>
        <w:spacing w:after="0" w:line="235" w:lineRule="auto"/>
        <w:jc w:val="center"/>
        <w:rPr>
          <w:rFonts w:ascii="Tw Cen MT" w:hAnsi="Tw Cen MT" w:cs="Arial"/>
          <w:color w:val="000000" w:themeColor="text1"/>
          <w:sz w:val="4"/>
          <w:szCs w:val="23"/>
          <w:shd w:val="clear" w:color="auto" w:fill="FFFFFF"/>
        </w:rPr>
      </w:pPr>
    </w:p>
    <w:p w14:paraId="24BA37DE" w14:textId="77777777" w:rsidR="00B501E7" w:rsidRPr="00A945B8" w:rsidRDefault="00B501E7" w:rsidP="00B501E7">
      <w:pPr>
        <w:spacing w:after="0" w:line="235" w:lineRule="auto"/>
        <w:jc w:val="center"/>
        <w:rPr>
          <w:rFonts w:ascii="Tw Cen MT" w:hAnsi="Tw Cen MT" w:cs="Arial"/>
          <w:b/>
          <w:i/>
          <w:color w:val="000000" w:themeColor="text1"/>
          <w:sz w:val="24"/>
          <w:szCs w:val="26"/>
          <w:shd w:val="clear" w:color="auto" w:fill="FFFFFF"/>
        </w:rPr>
      </w:pPr>
      <w:r w:rsidRPr="00A945B8">
        <w:rPr>
          <w:rFonts w:ascii="Tw Cen MT" w:hAnsi="Tw Cen MT" w:cs="Arial"/>
          <w:b/>
          <w:i/>
          <w:color w:val="000000" w:themeColor="text1"/>
          <w:sz w:val="24"/>
          <w:szCs w:val="26"/>
          <w:shd w:val="clear" w:color="auto" w:fill="FFFFFF"/>
        </w:rPr>
        <w:t>Accompanied by Harry Pickens</w:t>
      </w:r>
    </w:p>
    <w:p w14:paraId="16FE11C6" w14:textId="77777777" w:rsidR="00B501E7" w:rsidRPr="0060502A" w:rsidRDefault="00B501E7" w:rsidP="00B501E7">
      <w:pPr>
        <w:spacing w:after="0" w:line="235" w:lineRule="auto"/>
        <w:jc w:val="center"/>
        <w:rPr>
          <w:rStyle w:val="apple-converted-space"/>
          <w:rFonts w:ascii="Corbel" w:hAnsi="Corbel" w:cs="Arial"/>
          <w:b/>
          <w:i/>
          <w:color w:val="000000" w:themeColor="text1"/>
          <w:szCs w:val="23"/>
          <w:shd w:val="clear" w:color="auto" w:fill="FFFFFF"/>
        </w:rPr>
      </w:pPr>
    </w:p>
    <w:p w14:paraId="2BFC8F67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Crescent Hill Baptist &amp; </w:t>
      </w:r>
      <w:proofErr w:type="gramStart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The</w:t>
      </w:r>
      <w:proofErr w:type="gramEnd"/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 Temple Combo</w:t>
      </w:r>
      <w:r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 xml:space="preserve"> Choir</w:t>
      </w:r>
    </w:p>
    <w:p w14:paraId="13163E48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Led by Dr. Louie Bailey</w:t>
      </w:r>
      <w:r w:rsidRPr="003D42A8">
        <w:rPr>
          <w:rFonts w:ascii="Franklin Gothic Demi" w:hAnsi="Franklin Gothic Demi" w:cs="Arial"/>
          <w:color w:val="03419B"/>
          <w:sz w:val="31"/>
          <w:szCs w:val="31"/>
          <w:shd w:val="clear" w:color="auto" w:fill="FFFFFF"/>
        </w:rPr>
        <w:br/>
      </w:r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 xml:space="preserve">Members of Temple Choir </w:t>
      </w:r>
      <w:proofErr w:type="spellStart"/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>Shir</w:t>
      </w:r>
      <w:proofErr w:type="spellEnd"/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>Chadash</w:t>
      </w:r>
      <w:proofErr w:type="spellEnd"/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 xml:space="preserve"> </w:t>
      </w:r>
    </w:p>
    <w:p w14:paraId="57601E28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zCs w:val="23"/>
          <w:shd w:val="clear" w:color="auto" w:fill="FFFFFF"/>
        </w:rPr>
      </w:pPr>
      <w:proofErr w:type="gramStart"/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>and</w:t>
      </w:r>
      <w:proofErr w:type="gramEnd"/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 xml:space="preserve"> Crescent Hill Baptist Church Choir</w:t>
      </w:r>
    </w:p>
    <w:p w14:paraId="1D71C1BF" w14:textId="77777777" w:rsidR="00B501E7" w:rsidRPr="0060502A" w:rsidRDefault="00B501E7" w:rsidP="00B501E7">
      <w:pPr>
        <w:spacing w:after="0" w:line="235" w:lineRule="auto"/>
        <w:jc w:val="center"/>
        <w:rPr>
          <w:rStyle w:val="apple-converted-space"/>
          <w:rFonts w:ascii="Corbel" w:hAnsi="Corbel" w:cs="Arial"/>
          <w:b/>
          <w:i/>
          <w:color w:val="000000" w:themeColor="text1"/>
          <w:sz w:val="20"/>
          <w:szCs w:val="23"/>
          <w:shd w:val="clear" w:color="auto" w:fill="FFFFFF"/>
        </w:rPr>
      </w:pPr>
    </w:p>
    <w:p w14:paraId="30226E5D" w14:textId="77777777" w:rsidR="00B501E7" w:rsidRPr="008E5AEF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</w:pPr>
      <w:r w:rsidRPr="00B17E87">
        <w:rPr>
          <w:rFonts w:ascii="Tw Cen MT" w:hAnsi="Tw Cen MT" w:cs="Arial"/>
          <w:b/>
          <w:color w:val="004F9E"/>
          <w:sz w:val="26"/>
          <w:szCs w:val="26"/>
          <w:shd w:val="clear" w:color="auto" w:fill="FFFFFF"/>
        </w:rPr>
        <w:t xml:space="preserve"> </w:t>
      </w: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Musicians from Universidad de Las Americas</w:t>
      </w:r>
      <w:r w:rsidRPr="008E5AEF">
        <w:rPr>
          <w:rFonts w:ascii="Trebuchet MS" w:hAnsi="Trebuchet MS" w:cs="Arial"/>
          <w:b/>
          <w:color w:val="004F9E"/>
          <w:sz w:val="24"/>
          <w:shd w:val="clear" w:color="auto" w:fill="FFFFFF"/>
        </w:rPr>
        <w:br/>
      </w:r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 xml:space="preserve">Students and Faculty </w:t>
      </w:r>
      <w:r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 xml:space="preserve">from </w:t>
      </w:r>
      <w:r w:rsidRPr="008E5AEF">
        <w:rPr>
          <w:rFonts w:ascii="Tw Cen MT" w:hAnsi="Tw Cen MT" w:cs="Arial"/>
          <w:i/>
          <w:color w:val="000000" w:themeColor="text1"/>
          <w:sz w:val="24"/>
          <w:shd w:val="clear" w:color="auto" w:fill="FFFFFF"/>
        </w:rPr>
        <w:t>Ecuador &amp; Colombia</w:t>
      </w:r>
    </w:p>
    <w:p w14:paraId="33F0C58B" w14:textId="77777777" w:rsidR="00B501E7" w:rsidRPr="008D42D6" w:rsidRDefault="00B501E7" w:rsidP="00B501E7">
      <w:pPr>
        <w:spacing w:after="0" w:line="235" w:lineRule="auto"/>
        <w:jc w:val="center"/>
        <w:rPr>
          <w:rFonts w:ascii="Tw Cen MT" w:hAnsi="Tw Cen MT" w:cs="Arial"/>
          <w:i/>
          <w:color w:val="000000" w:themeColor="text1"/>
          <w:szCs w:val="23"/>
          <w:shd w:val="clear" w:color="auto" w:fill="FFFFFF"/>
        </w:rPr>
      </w:pPr>
    </w:p>
    <w:p w14:paraId="36D74495" w14:textId="77777777" w:rsidR="00B501E7" w:rsidRPr="00591021" w:rsidRDefault="00B501E7" w:rsidP="00B501E7">
      <w:pPr>
        <w:spacing w:after="0" w:line="235" w:lineRule="auto"/>
        <w:jc w:val="center"/>
        <w:rPr>
          <w:rStyle w:val="apple-converted-space"/>
          <w:rFonts w:ascii="Corbel" w:hAnsi="Corbel" w:cs="Arial"/>
          <w:b/>
          <w:i/>
          <w:color w:val="000000" w:themeColor="text1"/>
          <w:sz w:val="16"/>
          <w:szCs w:val="23"/>
          <w:shd w:val="clear" w:color="auto" w:fill="FFFFFF"/>
        </w:rPr>
      </w:pPr>
      <w:r w:rsidRPr="00AD6F91">
        <w:rPr>
          <w:noProof/>
        </w:rPr>
        <w:drawing>
          <wp:inline distT="0" distB="0" distL="0" distR="0" wp14:anchorId="57D3AC27" wp14:editId="6E804B4D">
            <wp:extent cx="2266950" cy="85869"/>
            <wp:effectExtent l="0" t="0" r="0" b="9525"/>
            <wp:docPr id="15" name="Picture 15" descr="http://images.clipartpanda.com/decorative-line-clipart-dTr57eX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ecorative-line-clipart-dTr57eXT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00" b="46400"/>
                    <a:stretch/>
                  </pic:blipFill>
                  <pic:spPr bwMode="auto">
                    <a:xfrm>
                      <a:off x="0" y="0"/>
                      <a:ext cx="2266950" cy="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ECEDC" w14:textId="77777777" w:rsidR="00B501E7" w:rsidRPr="009D1A3F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04F9E"/>
          <w:sz w:val="24"/>
          <w:szCs w:val="26"/>
          <w:shd w:val="clear" w:color="auto" w:fill="FFFFFF"/>
        </w:rPr>
      </w:pPr>
    </w:p>
    <w:p w14:paraId="6502B9BE" w14:textId="77777777" w:rsidR="00B501E7" w:rsidRPr="003D42A8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</w:pPr>
      <w:r w:rsidRPr="003D42A8">
        <w:rPr>
          <w:rFonts w:ascii="Tw Cen MT" w:hAnsi="Tw Cen MT" w:cs="Arial"/>
          <w:b/>
          <w:color w:val="03419B"/>
          <w:sz w:val="31"/>
          <w:szCs w:val="31"/>
          <w:shd w:val="clear" w:color="auto" w:fill="FFFFFF"/>
        </w:rPr>
        <w:t>One World – One Peace – One Humanity</w:t>
      </w:r>
    </w:p>
    <w:p w14:paraId="349C968D" w14:textId="77777777" w:rsidR="00B501E7" w:rsidRPr="00102073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00000" w:themeColor="text1"/>
          <w:sz w:val="4"/>
          <w:shd w:val="clear" w:color="auto" w:fill="FFFFFF"/>
        </w:rPr>
      </w:pPr>
    </w:p>
    <w:p w14:paraId="7648619B" w14:textId="77777777" w:rsidR="00B501E7" w:rsidRDefault="00B501E7" w:rsidP="00B501E7">
      <w:pPr>
        <w:spacing w:after="0" w:line="235" w:lineRule="auto"/>
        <w:jc w:val="center"/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</w:pPr>
      <w:r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  <w:t xml:space="preserve">Closing Meditation </w:t>
      </w:r>
    </w:p>
    <w:p w14:paraId="3C1625F4" w14:textId="51D574F6" w:rsidR="00B501E7" w:rsidRDefault="00B501E7" w:rsidP="00B501E7">
      <w:pPr>
        <w:spacing w:after="0" w:line="240" w:lineRule="auto"/>
        <w:ind w:right="-180"/>
        <w:jc w:val="center"/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</w:pPr>
      <w:proofErr w:type="gramStart"/>
      <w:r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  <w:t>led</w:t>
      </w:r>
      <w:proofErr w:type="gramEnd"/>
      <w:r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  <w:t xml:space="preserve"> by </w:t>
      </w:r>
      <w:r w:rsidRPr="00A454D6"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  <w:t>Harry Pickens</w:t>
      </w:r>
    </w:p>
    <w:p w14:paraId="4AD5C1D5" w14:textId="77777777" w:rsidR="00B501E7" w:rsidRDefault="00B501E7" w:rsidP="00B501E7">
      <w:pPr>
        <w:spacing w:after="0" w:line="240" w:lineRule="auto"/>
        <w:ind w:right="-180"/>
        <w:jc w:val="center"/>
        <w:rPr>
          <w:rFonts w:ascii="Tw Cen MT" w:hAnsi="Tw Cen MT" w:cs="Arial"/>
          <w:b/>
          <w:color w:val="000000" w:themeColor="text1"/>
          <w:sz w:val="24"/>
          <w:shd w:val="clear" w:color="auto" w:fill="FFFFFF"/>
        </w:rPr>
      </w:pPr>
    </w:p>
    <w:p w14:paraId="29C08D54" w14:textId="77777777" w:rsidR="00B501E7" w:rsidRDefault="00B501E7" w:rsidP="00B501E7">
      <w:pPr>
        <w:spacing w:after="0" w:line="240" w:lineRule="auto"/>
        <w:ind w:left="-180"/>
        <w:jc w:val="center"/>
        <w:rPr>
          <w:rFonts w:ascii="Tw Cen MT" w:hAnsi="Tw Cen MT"/>
          <w:b/>
          <w:bCs/>
          <w:color w:val="00269E"/>
          <w:sz w:val="32"/>
        </w:rPr>
      </w:pPr>
      <w:r>
        <w:rPr>
          <w:rFonts w:ascii="Tw Cen MT" w:hAnsi="Tw Cen MT"/>
          <w:b/>
          <w:bCs/>
          <w:noProof/>
          <w:color w:val="00269E"/>
          <w:sz w:val="32"/>
        </w:rPr>
        <w:lastRenderedPageBreak/>
        <w:drawing>
          <wp:inline distT="0" distB="0" distL="0" distR="0" wp14:anchorId="4F886D5E" wp14:editId="3FD89520">
            <wp:extent cx="2671432" cy="7924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PP-Logo2017-Transparent-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63" cy="8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8F21" w14:textId="77777777" w:rsidR="00B501E7" w:rsidRPr="00B501E7" w:rsidRDefault="00B501E7" w:rsidP="00B501E7">
      <w:pPr>
        <w:spacing w:after="0" w:line="240" w:lineRule="auto"/>
        <w:ind w:left="-270"/>
        <w:rPr>
          <w:rFonts w:ascii="Tw Cen MT" w:hAnsi="Tw Cen MT"/>
          <w:b/>
          <w:bCs/>
          <w:color w:val="00269E"/>
          <w:sz w:val="28"/>
        </w:rPr>
      </w:pPr>
    </w:p>
    <w:p w14:paraId="5951C6FE" w14:textId="77777777" w:rsidR="00B501E7" w:rsidRPr="00547986" w:rsidRDefault="00B501E7" w:rsidP="00B501E7">
      <w:pPr>
        <w:spacing w:after="0" w:line="240" w:lineRule="auto"/>
        <w:ind w:left="-270"/>
        <w:rPr>
          <w:rFonts w:ascii="Tw Cen MT" w:hAnsi="Tw Cen MT"/>
          <w:b/>
          <w:bCs/>
          <w:color w:val="00269E"/>
          <w:sz w:val="32"/>
        </w:rPr>
      </w:pPr>
      <w:r w:rsidRPr="00547986">
        <w:rPr>
          <w:rFonts w:ascii="Tw Cen MT" w:hAnsi="Tw Cen MT"/>
          <w:b/>
          <w:bCs/>
          <w:color w:val="00269E"/>
          <w:sz w:val="32"/>
        </w:rPr>
        <w:t xml:space="preserve">ANNUAL EVENTS.  </w:t>
      </w:r>
    </w:p>
    <w:p w14:paraId="314BEE98" w14:textId="77777777" w:rsidR="00B501E7" w:rsidRPr="00547986" w:rsidRDefault="00B501E7" w:rsidP="00B501E7">
      <w:pPr>
        <w:spacing w:after="0" w:line="240" w:lineRule="auto"/>
        <w:ind w:left="-270"/>
        <w:rPr>
          <w:rFonts w:ascii="Tw Cen MT" w:hAnsi="Tw Cen MT"/>
          <w:b/>
          <w:bCs/>
          <w:color w:val="00269E"/>
          <w:sz w:val="32"/>
        </w:rPr>
      </w:pPr>
      <w:r w:rsidRPr="00547986">
        <w:rPr>
          <w:rFonts w:ascii="Tw Cen MT" w:hAnsi="Tw Cen MT"/>
          <w:b/>
          <w:bCs/>
          <w:color w:val="00269E"/>
          <w:sz w:val="32"/>
        </w:rPr>
        <w:t>ONGOING IMPACT.</w:t>
      </w:r>
      <w:r w:rsidRPr="00E732A1">
        <w:rPr>
          <w:rFonts w:ascii="Tw Cen MT" w:hAnsi="Tw Cen MT"/>
          <w:b/>
          <w:bCs/>
          <w:noProof/>
          <w:color w:val="00269E"/>
          <w:sz w:val="32"/>
        </w:rPr>
        <w:t xml:space="preserve"> </w:t>
      </w:r>
    </w:p>
    <w:p w14:paraId="490CFB69" w14:textId="77777777" w:rsidR="00B501E7" w:rsidRPr="00E732A1" w:rsidRDefault="00B501E7" w:rsidP="00B501E7">
      <w:pPr>
        <w:spacing w:after="0" w:line="240" w:lineRule="auto"/>
        <w:rPr>
          <w:rFonts w:ascii="Tw Cen MT" w:hAnsi="Tw Cen MT"/>
          <w:b/>
          <w:bCs/>
          <w:sz w:val="10"/>
        </w:rPr>
      </w:pPr>
    </w:p>
    <w:tbl>
      <w:tblPr>
        <w:tblStyle w:val="TableGrid"/>
        <w:tblW w:w="72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B501E7" w14:paraId="27DF814C" w14:textId="77777777" w:rsidTr="00BA7306">
        <w:tc>
          <w:tcPr>
            <w:tcW w:w="3600" w:type="dxa"/>
          </w:tcPr>
          <w:p w14:paraId="1215BBD8" w14:textId="77777777" w:rsidR="00B501E7" w:rsidRPr="009844C6" w:rsidRDefault="00B501E7" w:rsidP="00BA7306">
            <w:pPr>
              <w:spacing w:after="100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World Peace Day </w:t>
            </w:r>
            <w:r w:rsidRPr="009844C6">
              <w:rPr>
                <w:rFonts w:ascii="Tw Cen MT" w:hAnsi="Tw Cen MT"/>
                <w:bCs/>
              </w:rPr>
              <w:t>– New Year’s Day community gathering calling for global peace.</w:t>
            </w:r>
          </w:p>
          <w:p w14:paraId="66D418FF" w14:textId="77777777" w:rsidR="00B501E7" w:rsidRPr="009844C6" w:rsidRDefault="00B501E7" w:rsidP="00BA7306">
            <w:pPr>
              <w:spacing w:after="100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Community Peace Concert </w:t>
            </w:r>
            <w:r w:rsidRPr="009844C6">
              <w:rPr>
                <w:rFonts w:ascii="Tw Cen MT" w:hAnsi="Tw Cen MT"/>
                <w:bCs/>
              </w:rPr>
              <w:t xml:space="preserve">– A United Nations Interfaith Harmony Week event using the music of many faith </w:t>
            </w:r>
            <w:r>
              <w:rPr>
                <w:rFonts w:ascii="Tw Cen MT" w:hAnsi="Tw Cen MT"/>
                <w:bCs/>
              </w:rPr>
              <w:t>and</w:t>
            </w:r>
            <w:r w:rsidRPr="009844C6">
              <w:rPr>
                <w:rFonts w:ascii="Tw Cen MT" w:hAnsi="Tw Cen MT"/>
                <w:bCs/>
              </w:rPr>
              <w:t xml:space="preserve"> cultural traditions to showcase </w:t>
            </w:r>
            <w:r>
              <w:rPr>
                <w:rFonts w:ascii="Tw Cen MT" w:hAnsi="Tw Cen MT"/>
                <w:bCs/>
              </w:rPr>
              <w:br/>
            </w:r>
            <w:r w:rsidRPr="009844C6">
              <w:rPr>
                <w:rFonts w:ascii="Tw Cen MT" w:hAnsi="Tw Cen MT"/>
                <w:bCs/>
              </w:rPr>
              <w:t>our shared humanity.</w:t>
            </w:r>
          </w:p>
          <w:p w14:paraId="71CFCC12" w14:textId="77777777" w:rsidR="00B501E7" w:rsidRPr="009844C6" w:rsidRDefault="00B501E7" w:rsidP="00BA7306">
            <w:pPr>
              <w:tabs>
                <w:tab w:val="left" w:pos="1782"/>
              </w:tabs>
              <w:spacing w:after="100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Recipe for Peace Gala </w:t>
            </w:r>
            <w:r w:rsidRPr="009844C6">
              <w:rPr>
                <w:rFonts w:ascii="Tw Cen MT" w:hAnsi="Tw Cen MT"/>
                <w:bCs/>
              </w:rPr>
              <w:t>– Dinner and awards celebration recognizing outstanding peacemakers in our community.</w:t>
            </w:r>
          </w:p>
          <w:p w14:paraId="4BD4BBC9" w14:textId="77777777" w:rsidR="00B501E7" w:rsidRPr="009844C6" w:rsidRDefault="00B501E7" w:rsidP="00BA7306">
            <w:pPr>
              <w:spacing w:after="100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National Day of Prayer </w:t>
            </w:r>
            <w:r w:rsidRPr="009844C6">
              <w:rPr>
                <w:rFonts w:ascii="Tw Cen MT" w:hAnsi="Tw Cen MT"/>
                <w:bCs/>
              </w:rPr>
              <w:t>–</w:t>
            </w:r>
            <w:r w:rsidRPr="009844C6">
              <w:rPr>
                <w:rFonts w:ascii="Tw Cen MT" w:hAnsi="Tw Cen MT"/>
                <w:b/>
                <w:bCs/>
              </w:rPr>
              <w:t xml:space="preserve"> </w:t>
            </w:r>
            <w:r w:rsidRPr="009844C6">
              <w:rPr>
                <w:rFonts w:ascii="Tw Cen MT" w:hAnsi="Tw Cen MT"/>
                <w:bCs/>
              </w:rPr>
              <w:t>A call for unity in our nation, held in partnership with Signature Healthcare.</w:t>
            </w:r>
          </w:p>
          <w:p w14:paraId="3B34E191" w14:textId="77777777" w:rsidR="00B501E7" w:rsidRPr="009844C6" w:rsidRDefault="00B501E7" w:rsidP="00BA7306">
            <w:pPr>
              <w:spacing w:after="100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>Interfaith Iftar Dinner</w:t>
            </w:r>
            <w:r w:rsidRPr="009844C6">
              <w:rPr>
                <w:rFonts w:ascii="Tw Cen MT" w:hAnsi="Tw Cen MT"/>
                <w:bCs/>
              </w:rPr>
              <w:t xml:space="preserve"> – Opportunity for the community to join our Muslim friends as they break their fast one evening during Ramadan.</w:t>
            </w:r>
          </w:p>
        </w:tc>
        <w:tc>
          <w:tcPr>
            <w:tcW w:w="3600" w:type="dxa"/>
          </w:tcPr>
          <w:p w14:paraId="76BE3F74" w14:textId="77777777" w:rsidR="00B501E7" w:rsidRPr="009844C6" w:rsidRDefault="00B501E7" w:rsidP="00BA7306">
            <w:pPr>
              <w:tabs>
                <w:tab w:val="left" w:pos="1782"/>
              </w:tabs>
              <w:spacing w:after="100"/>
              <w:ind w:right="-115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Hiroshima/Nagasaki Peace Lantern Ceremony </w:t>
            </w:r>
            <w:r w:rsidRPr="009844C6">
              <w:rPr>
                <w:rFonts w:ascii="Tw Cen MT" w:hAnsi="Tw Cen MT"/>
                <w:bCs/>
              </w:rPr>
              <w:t>– Lakeside ceremony with music, reflections &amp; lantern floating in remembrance of the atomic bombing victims</w:t>
            </w:r>
            <w:r>
              <w:rPr>
                <w:rFonts w:ascii="Tw Cen MT" w:hAnsi="Tw Cen MT"/>
                <w:bCs/>
              </w:rPr>
              <w:t xml:space="preserve"> &amp;</w:t>
            </w:r>
            <w:r w:rsidRPr="009844C6">
              <w:rPr>
                <w:rFonts w:ascii="Tw Cen MT" w:hAnsi="Tw Cen MT"/>
                <w:bCs/>
              </w:rPr>
              <w:t xml:space="preserve"> all who have gone before us.</w:t>
            </w:r>
          </w:p>
          <w:p w14:paraId="7B9545CA" w14:textId="77777777" w:rsidR="00B501E7" w:rsidRPr="009844C6" w:rsidRDefault="00B501E7" w:rsidP="00BA7306">
            <w:pPr>
              <w:tabs>
                <w:tab w:val="left" w:pos="1782"/>
              </w:tabs>
              <w:spacing w:after="100"/>
              <w:ind w:right="-115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>Hunger Walk </w:t>
            </w:r>
            <w:r w:rsidRPr="009844C6">
              <w:rPr>
                <w:rFonts w:ascii="Tw Cen MT" w:hAnsi="Tw Cen MT"/>
                <w:bCs/>
              </w:rPr>
              <w:t xml:space="preserve">– Walk/run, organized in partnership with Dare to Care, to raise awareness of hunger in our community. </w:t>
            </w:r>
          </w:p>
          <w:p w14:paraId="28A351F1" w14:textId="77777777" w:rsidR="00B501E7" w:rsidRPr="009844C6" w:rsidRDefault="00B501E7" w:rsidP="00BA7306">
            <w:pPr>
              <w:tabs>
                <w:tab w:val="left" w:pos="1782"/>
              </w:tabs>
              <w:spacing w:after="100"/>
              <w:ind w:right="-115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Bobby Ellis Memorial Vigil to End Hunger </w:t>
            </w:r>
            <w:r w:rsidRPr="009844C6">
              <w:rPr>
                <w:rFonts w:ascii="Tw Cen MT" w:hAnsi="Tw Cen MT"/>
                <w:bCs/>
              </w:rPr>
              <w:t>– Candlelight vigil to remember the legacy</w:t>
            </w:r>
            <w:r>
              <w:rPr>
                <w:rFonts w:ascii="Tw Cen MT" w:hAnsi="Tw Cen MT"/>
                <w:bCs/>
              </w:rPr>
              <w:t xml:space="preserve"> of</w:t>
            </w:r>
            <w:r w:rsidRPr="009844C6">
              <w:rPr>
                <w:rFonts w:ascii="Tw Cen MT" w:hAnsi="Tw Cen MT"/>
                <w:bCs/>
              </w:rPr>
              <w:t xml:space="preserve"> Bobby </w:t>
            </w:r>
            <w:proofErr w:type="gramStart"/>
            <w:r w:rsidRPr="009844C6">
              <w:rPr>
                <w:rFonts w:ascii="Tw Cen MT" w:hAnsi="Tw Cen MT"/>
                <w:bCs/>
              </w:rPr>
              <w:t>Ellis</w:t>
            </w:r>
            <w:r>
              <w:rPr>
                <w:rFonts w:ascii="Tw Cen MT" w:hAnsi="Tw Cen MT"/>
                <w:bCs/>
              </w:rPr>
              <w:t xml:space="preserve"> </w:t>
            </w:r>
            <w:r w:rsidRPr="009844C6">
              <w:rPr>
                <w:rFonts w:ascii="Tw Cen MT" w:hAnsi="Tw Cen MT"/>
                <w:bCs/>
              </w:rPr>
              <w:t xml:space="preserve"> (</w:t>
            </w:r>
            <w:proofErr w:type="gramEnd"/>
            <w:r w:rsidRPr="009844C6">
              <w:rPr>
                <w:rFonts w:ascii="Tw Cen MT" w:hAnsi="Tw Cen MT"/>
                <w:bCs/>
              </w:rPr>
              <w:t>9-year-old who died of hunger in 1969) by committing ourselves to eliminate hunger in our community.</w:t>
            </w:r>
          </w:p>
          <w:p w14:paraId="1C8B5242" w14:textId="77777777" w:rsidR="00B501E7" w:rsidRPr="009844C6" w:rsidRDefault="00B501E7" w:rsidP="00BA7306">
            <w:pPr>
              <w:tabs>
                <w:tab w:val="left" w:pos="1782"/>
              </w:tabs>
              <w:spacing w:after="100"/>
              <w:ind w:right="-115"/>
              <w:rPr>
                <w:rFonts w:ascii="Tw Cen MT" w:hAnsi="Tw Cen MT"/>
                <w:bCs/>
              </w:rPr>
            </w:pPr>
            <w:r w:rsidRPr="009844C6">
              <w:rPr>
                <w:rFonts w:ascii="Tw Cen MT" w:hAnsi="Tw Cen MT"/>
                <w:b/>
                <w:bCs/>
              </w:rPr>
              <w:t xml:space="preserve">Community Interfaith Thanksgiving Dinner </w:t>
            </w:r>
            <w:r w:rsidRPr="009844C6">
              <w:rPr>
                <w:rFonts w:ascii="Tw Cen MT" w:hAnsi="Tw Cen MT"/>
                <w:bCs/>
              </w:rPr>
              <w:t>– In remembrance of the 2015 River Road Mosque defacing, reminding us of the power of unity during times of extremism.</w:t>
            </w:r>
          </w:p>
        </w:tc>
      </w:tr>
    </w:tbl>
    <w:p w14:paraId="447019D9" w14:textId="77777777" w:rsidR="00B501E7" w:rsidRPr="009844C6" w:rsidRDefault="00B501E7" w:rsidP="00B501E7">
      <w:pPr>
        <w:spacing w:after="0" w:line="240" w:lineRule="auto"/>
        <w:ind w:left="-270"/>
        <w:rPr>
          <w:rFonts w:ascii="Tw Cen MT" w:hAnsi="Tw Cen MT" w:cstheme="minorHAnsi"/>
          <w:color w:val="222222"/>
          <w:sz w:val="24"/>
          <w:szCs w:val="30"/>
          <w:shd w:val="clear" w:color="auto" w:fill="FFFFFF"/>
        </w:rPr>
      </w:pPr>
    </w:p>
    <w:p w14:paraId="1B9C807D" w14:textId="77777777" w:rsidR="00B501E7" w:rsidRPr="00547986" w:rsidRDefault="00B501E7" w:rsidP="00B501E7">
      <w:pPr>
        <w:spacing w:after="0" w:line="240" w:lineRule="auto"/>
        <w:ind w:left="-270"/>
        <w:rPr>
          <w:rFonts w:ascii="Tw Cen MT" w:hAnsi="Tw Cen MT" w:cstheme="minorHAnsi"/>
          <w:b/>
          <w:bCs/>
          <w:color w:val="00269E"/>
          <w:sz w:val="32"/>
        </w:rPr>
      </w:pPr>
      <w:r w:rsidRPr="00547986">
        <w:rPr>
          <w:rFonts w:ascii="Tw Cen MT" w:hAnsi="Tw Cen MT" w:cstheme="minorHAnsi"/>
          <w:b/>
          <w:bCs/>
          <w:color w:val="00269E"/>
          <w:sz w:val="32"/>
        </w:rPr>
        <w:t xml:space="preserve">CONTACT US.  </w:t>
      </w:r>
    </w:p>
    <w:p w14:paraId="5DF9E90A" w14:textId="77777777" w:rsidR="00B501E7" w:rsidRPr="00547986" w:rsidRDefault="00B501E7" w:rsidP="00B501E7">
      <w:pPr>
        <w:spacing w:after="0" w:line="240" w:lineRule="auto"/>
        <w:ind w:left="-270"/>
        <w:rPr>
          <w:rFonts w:ascii="Tw Cen MT" w:hAnsi="Tw Cen MT" w:cstheme="minorHAnsi"/>
          <w:b/>
          <w:bCs/>
          <w:color w:val="00269E"/>
          <w:sz w:val="32"/>
        </w:rPr>
      </w:pPr>
      <w:r w:rsidRPr="00547986">
        <w:rPr>
          <w:rFonts w:ascii="Tw Cen MT" w:hAnsi="Tw Cen MT" w:cstheme="minorHAnsi"/>
          <w:b/>
          <w:bCs/>
          <w:color w:val="00269E"/>
          <w:sz w:val="32"/>
        </w:rPr>
        <w:t>GET INVOLVED.</w:t>
      </w:r>
    </w:p>
    <w:p w14:paraId="576E1639" w14:textId="77777777" w:rsidR="00B501E7" w:rsidRPr="0084459D" w:rsidRDefault="00B501E7" w:rsidP="00B501E7">
      <w:pPr>
        <w:spacing w:after="0" w:line="240" w:lineRule="auto"/>
        <w:ind w:left="-270"/>
        <w:rPr>
          <w:rFonts w:ascii="Tw Cen MT" w:hAnsi="Tw Cen MT" w:cstheme="minorHAnsi"/>
          <w:color w:val="222222"/>
          <w:sz w:val="10"/>
          <w:szCs w:val="4"/>
          <w:shd w:val="clear" w:color="auto" w:fill="FFFFFF"/>
        </w:rPr>
      </w:pPr>
    </w:p>
    <w:tbl>
      <w:tblPr>
        <w:tblStyle w:val="TableGrid"/>
        <w:tblW w:w="73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4770"/>
      </w:tblGrid>
      <w:tr w:rsidR="00B501E7" w14:paraId="4087BE9A" w14:textId="77777777" w:rsidTr="00BA7306">
        <w:tc>
          <w:tcPr>
            <w:tcW w:w="2610" w:type="dxa"/>
            <w:tcMar>
              <w:left w:w="115" w:type="dxa"/>
              <w:right w:w="115" w:type="dxa"/>
            </w:tcMar>
          </w:tcPr>
          <w:p w14:paraId="355770A2" w14:textId="77777777" w:rsidR="00B501E7" w:rsidRPr="00041386" w:rsidRDefault="00B501E7" w:rsidP="00BA7306">
            <w:pPr>
              <w:rPr>
                <w:rFonts w:ascii="Tw Cen MT" w:hAnsi="Tw Cen MT" w:cstheme="minorHAnsi"/>
                <w:bCs/>
                <w:sz w:val="4"/>
              </w:rPr>
            </w:pPr>
          </w:p>
          <w:p w14:paraId="7688CE37" w14:textId="77777777" w:rsidR="00B501E7" w:rsidRDefault="00B501E7" w:rsidP="00BA7306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Cs/>
              </w:rPr>
              <w:t>2500 Montgomery St.</w:t>
            </w:r>
          </w:p>
          <w:p w14:paraId="795C0C3D" w14:textId="77777777" w:rsidR="00B501E7" w:rsidRDefault="00B501E7" w:rsidP="00BA7306">
            <w:pPr>
              <w:rPr>
                <w:rFonts w:ascii="Tw Cen MT" w:hAnsi="Tw Cen MT" w:cstheme="minorHAnsi"/>
                <w:bCs/>
              </w:rPr>
            </w:pPr>
            <w:r>
              <w:rPr>
                <w:rFonts w:ascii="Tw Cen MT" w:hAnsi="Tw Cen MT" w:cstheme="minorHAnsi"/>
                <w:bCs/>
              </w:rPr>
              <w:t>Louisville, KY 40212</w:t>
            </w:r>
          </w:p>
          <w:p w14:paraId="5B4E6E87" w14:textId="77777777" w:rsidR="00B501E7" w:rsidRDefault="00B501E7" w:rsidP="00BA7306">
            <w:pPr>
              <w:rPr>
                <w:rFonts w:ascii="Tw Cen MT" w:hAnsi="Tw Cen MT" w:cstheme="minorHAnsi"/>
                <w:bCs/>
              </w:rPr>
            </w:pPr>
            <w:r>
              <w:rPr>
                <w:rFonts w:ascii="Tw Cen MT" w:hAnsi="Tw Cen MT" w:cstheme="minorHAnsi"/>
                <w:bCs/>
              </w:rPr>
              <w:t>(502) 214-7322</w:t>
            </w:r>
          </w:p>
          <w:p w14:paraId="6AF3204F" w14:textId="77777777" w:rsidR="00B501E7" w:rsidRPr="002E6E90" w:rsidRDefault="00B501E7" w:rsidP="00BA7306">
            <w:pPr>
              <w:rPr>
                <w:rFonts w:ascii="Tw Cen MT" w:hAnsi="Tw Cen MT" w:cstheme="minorHAnsi"/>
                <w:b/>
                <w:bCs/>
                <w:sz w:val="12"/>
              </w:rPr>
            </w:pPr>
            <w:r w:rsidRPr="002E6E90">
              <w:rPr>
                <w:rFonts w:ascii="Tw Cen MT" w:hAnsi="Tw Cen MT" w:cstheme="minorHAnsi"/>
                <w:b/>
                <w:bCs/>
                <w:sz w:val="16"/>
              </w:rPr>
              <w:t xml:space="preserve"> </w:t>
            </w:r>
          </w:p>
          <w:p w14:paraId="0C2B6CCA" w14:textId="77777777" w:rsidR="00B501E7" w:rsidRDefault="00B501E7" w:rsidP="00BA7306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</w:rPr>
              <w:t xml:space="preserve">Facebook: </w:t>
            </w:r>
          </w:p>
          <w:p w14:paraId="78F93F0C" w14:textId="77777777" w:rsidR="00B501E7" w:rsidRDefault="00B501E7" w:rsidP="00BA7306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Cs/>
              </w:rPr>
              <w:t>Interfaith Paths to Peace</w:t>
            </w:r>
            <w:r w:rsidRPr="00D90042">
              <w:rPr>
                <w:rFonts w:ascii="Tw Cen MT" w:hAnsi="Tw Cen MT" w:cstheme="minorHAnsi"/>
                <w:b/>
                <w:bCs/>
              </w:rPr>
              <w:t xml:space="preserve"> </w:t>
            </w:r>
          </w:p>
          <w:p w14:paraId="0CF49C02" w14:textId="77777777" w:rsidR="00B501E7" w:rsidRDefault="00B501E7" w:rsidP="00BA7306">
            <w:pPr>
              <w:rPr>
                <w:rFonts w:ascii="Tw Cen MT" w:hAnsi="Tw Cen MT" w:cstheme="minorHAnsi"/>
                <w:bCs/>
              </w:rPr>
            </w:pPr>
            <w:r>
              <w:rPr>
                <w:rFonts w:ascii="Tw Cen MT" w:hAnsi="Tw Cen MT" w:cstheme="minorHAnsi"/>
                <w:b/>
                <w:bCs/>
              </w:rPr>
              <w:t xml:space="preserve">Instagram &amp; Twitter: </w:t>
            </w:r>
            <w:r>
              <w:rPr>
                <w:rFonts w:ascii="Tw Cen MT" w:hAnsi="Tw Cen MT" w:cstheme="minorHAnsi"/>
                <w:bCs/>
              </w:rPr>
              <w:t>@paths2peacelou</w:t>
            </w:r>
          </w:p>
          <w:p w14:paraId="1F11BAE4" w14:textId="77777777" w:rsidR="00B501E7" w:rsidRPr="001E2B74" w:rsidRDefault="00B501E7" w:rsidP="00BA7306">
            <w:pPr>
              <w:rPr>
                <w:rFonts w:ascii="Tw Cen MT" w:hAnsi="Tw Cen MT" w:cstheme="minorHAnsi"/>
                <w:b/>
                <w:bCs/>
                <w:sz w:val="14"/>
              </w:rPr>
            </w:pPr>
          </w:p>
          <w:p w14:paraId="063B7F38" w14:textId="77777777" w:rsidR="00B501E7" w:rsidRDefault="00B501E7" w:rsidP="00BA7306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</w:rPr>
              <w:t xml:space="preserve">Visit our website &amp; </w:t>
            </w:r>
          </w:p>
          <w:p w14:paraId="338C3846" w14:textId="77777777" w:rsidR="00B501E7" w:rsidRDefault="00B501E7" w:rsidP="00BA7306">
            <w:pPr>
              <w:rPr>
                <w:rFonts w:ascii="Tw Cen MT" w:hAnsi="Tw Cen MT" w:cstheme="minorHAnsi"/>
                <w:b/>
                <w:bCs/>
              </w:rPr>
            </w:pPr>
            <w:proofErr w:type="gramStart"/>
            <w:r>
              <w:rPr>
                <w:rFonts w:ascii="Tw Cen MT" w:hAnsi="Tw Cen MT" w:cstheme="minorHAnsi"/>
                <w:b/>
                <w:bCs/>
              </w:rPr>
              <w:t>join</w:t>
            </w:r>
            <w:proofErr w:type="gramEnd"/>
            <w:r>
              <w:rPr>
                <w:rFonts w:ascii="Tw Cen MT" w:hAnsi="Tw Cen MT" w:cstheme="minorHAnsi"/>
                <w:b/>
                <w:bCs/>
              </w:rPr>
              <w:t xml:space="preserve"> our newsletter! </w:t>
            </w:r>
          </w:p>
          <w:p w14:paraId="2557A05C" w14:textId="77777777" w:rsidR="00B501E7" w:rsidRPr="00750919" w:rsidRDefault="00B501E7" w:rsidP="00BA7306">
            <w:pPr>
              <w:rPr>
                <w:rFonts w:ascii="Tw Cen MT" w:hAnsi="Tw Cen MT" w:cstheme="minorHAnsi"/>
                <w:bCs/>
                <w:sz w:val="8"/>
              </w:rPr>
            </w:pPr>
          </w:p>
          <w:p w14:paraId="2DAFB57A" w14:textId="77777777" w:rsidR="00B501E7" w:rsidRPr="00BF2911" w:rsidRDefault="00B501E7" w:rsidP="00BA7306">
            <w:pPr>
              <w:rPr>
                <w:rFonts w:ascii="Tw Cen MT" w:hAnsi="Tw Cen MT" w:cstheme="minorHAnsi"/>
                <w:bCs/>
                <w:sz w:val="30"/>
                <w:szCs w:val="30"/>
              </w:rPr>
            </w:pPr>
            <w:r w:rsidRPr="00BE3CE7">
              <w:rPr>
                <w:rFonts w:ascii="Tw Cen MT" w:hAnsi="Tw Cen MT" w:cstheme="minorHAnsi"/>
                <w:b/>
                <w:bCs/>
                <w:sz w:val="32"/>
                <w:szCs w:val="30"/>
              </w:rPr>
              <w:t>paths2peace.org</w:t>
            </w:r>
          </w:p>
        </w:tc>
        <w:tc>
          <w:tcPr>
            <w:tcW w:w="4770" w:type="dxa"/>
            <w:tcMar>
              <w:left w:w="0" w:type="dxa"/>
              <w:right w:w="0" w:type="dxa"/>
            </w:tcMar>
          </w:tcPr>
          <w:p w14:paraId="48D1CACF" w14:textId="77777777" w:rsidR="00B501E7" w:rsidRPr="007E3D52" w:rsidRDefault="00B501E7" w:rsidP="00BA7306">
            <w:pPr>
              <w:rPr>
                <w:rFonts w:ascii="Tw Cen MT" w:hAnsi="Tw Cen MT" w:cstheme="minorHAnsi"/>
                <w:b/>
                <w:bCs/>
                <w:sz w:val="2"/>
                <w:szCs w:val="2"/>
              </w:rPr>
            </w:pPr>
          </w:p>
          <w:p w14:paraId="335E3799" w14:textId="77777777" w:rsidR="00B501E7" w:rsidRPr="007E3D52" w:rsidRDefault="00B501E7" w:rsidP="00BA7306">
            <w:pPr>
              <w:rPr>
                <w:rFonts w:ascii="Tw Cen MT" w:hAnsi="Tw Cen MT" w:cstheme="minorHAnsi"/>
                <w:b/>
                <w:bCs/>
                <w:sz w:val="2"/>
                <w:szCs w:val="2"/>
              </w:rPr>
            </w:pPr>
            <w:r w:rsidRPr="007E3D52">
              <w:rPr>
                <w:rFonts w:ascii="Tw Cen MT" w:hAnsi="Tw Cen MT" w:cstheme="minorHAnsi"/>
                <w:b/>
                <w:i/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72DDCEA1" wp14:editId="424CE6C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20955</wp:posOffset>
                  </wp:positionV>
                  <wp:extent cx="2858135" cy="1817370"/>
                  <wp:effectExtent l="0" t="0" r="0" b="0"/>
                  <wp:wrapThrough wrapText="bothSides">
                    <wp:wrapPolygon edited="0">
                      <wp:start x="0" y="0"/>
                      <wp:lineTo x="0" y="21283"/>
                      <wp:lineTo x="21451" y="21283"/>
                      <wp:lineTo x="21451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AmHum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79E1C6" w14:textId="77777777" w:rsidR="00B501E7" w:rsidRPr="00B501E7" w:rsidRDefault="00B501E7" w:rsidP="00B501E7">
      <w:pPr>
        <w:spacing w:after="0" w:line="240" w:lineRule="auto"/>
        <w:ind w:right="-180"/>
        <w:rPr>
          <w:rFonts w:ascii="Palatino Linotype" w:hAnsi="Palatino Linotype"/>
          <w:b/>
          <w:color w:val="C83000"/>
          <w:sz w:val="2"/>
          <w:szCs w:val="2"/>
        </w:rPr>
      </w:pPr>
    </w:p>
    <w:sectPr w:rsidR="00B501E7" w:rsidRPr="00B501E7" w:rsidSect="003915F6">
      <w:pgSz w:w="7920" w:h="12240" w:code="142"/>
      <w:pgMar w:top="288" w:right="720" w:bottom="288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91E"/>
    <w:multiLevelType w:val="multilevel"/>
    <w:tmpl w:val="5AB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C602E"/>
    <w:multiLevelType w:val="multilevel"/>
    <w:tmpl w:val="3740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60E22"/>
    <w:multiLevelType w:val="multilevel"/>
    <w:tmpl w:val="E4E2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37AC0"/>
    <w:multiLevelType w:val="hybridMultilevel"/>
    <w:tmpl w:val="610A2FD8"/>
    <w:lvl w:ilvl="0" w:tplc="D4B48018">
      <w:start w:val="1"/>
      <w:numFmt w:val="bullet"/>
      <w:lvlText w:val="­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07B52"/>
    <w:multiLevelType w:val="hybridMultilevel"/>
    <w:tmpl w:val="22F0B6BA"/>
    <w:lvl w:ilvl="0" w:tplc="733A1146">
      <w:numFmt w:val="bullet"/>
      <w:lvlText w:val=""/>
      <w:lvlJc w:val="left"/>
      <w:pPr>
        <w:ind w:left="274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70204D7E"/>
    <w:multiLevelType w:val="hybridMultilevel"/>
    <w:tmpl w:val="D9063EEE"/>
    <w:lvl w:ilvl="0" w:tplc="18B68488">
      <w:numFmt w:val="bullet"/>
      <w:lvlText w:val=""/>
      <w:lvlJc w:val="left"/>
      <w:pPr>
        <w:ind w:left="274" w:hanging="360"/>
      </w:pPr>
      <w:rPr>
        <w:rFonts w:ascii="Symbol" w:eastAsiaTheme="minorHAnsi" w:hAnsi="Symbol" w:cs="Arial" w:hint="default"/>
        <w:color w:val="C83000"/>
        <w:sz w:val="24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C"/>
    <w:rsid w:val="000016D8"/>
    <w:rsid w:val="0000414E"/>
    <w:rsid w:val="00013560"/>
    <w:rsid w:val="00014586"/>
    <w:rsid w:val="0002121E"/>
    <w:rsid w:val="00021AD2"/>
    <w:rsid w:val="00023E5F"/>
    <w:rsid w:val="00026B5E"/>
    <w:rsid w:val="000309E6"/>
    <w:rsid w:val="000323DA"/>
    <w:rsid w:val="0003427E"/>
    <w:rsid w:val="000401CF"/>
    <w:rsid w:val="00046347"/>
    <w:rsid w:val="00047681"/>
    <w:rsid w:val="0005716C"/>
    <w:rsid w:val="00062057"/>
    <w:rsid w:val="00062EDF"/>
    <w:rsid w:val="00063DE8"/>
    <w:rsid w:val="00066973"/>
    <w:rsid w:val="00072111"/>
    <w:rsid w:val="00072E1B"/>
    <w:rsid w:val="0007677B"/>
    <w:rsid w:val="00076E83"/>
    <w:rsid w:val="00080F77"/>
    <w:rsid w:val="00081119"/>
    <w:rsid w:val="000832AB"/>
    <w:rsid w:val="000835D7"/>
    <w:rsid w:val="0008550A"/>
    <w:rsid w:val="0009045D"/>
    <w:rsid w:val="000937FD"/>
    <w:rsid w:val="000A0016"/>
    <w:rsid w:val="000A0EF3"/>
    <w:rsid w:val="000A3365"/>
    <w:rsid w:val="000A45E5"/>
    <w:rsid w:val="000B69E8"/>
    <w:rsid w:val="000C1F0A"/>
    <w:rsid w:val="000C26CD"/>
    <w:rsid w:val="000D2237"/>
    <w:rsid w:val="000D248D"/>
    <w:rsid w:val="000D30E7"/>
    <w:rsid w:val="000D3135"/>
    <w:rsid w:val="000D46EA"/>
    <w:rsid w:val="000D70D7"/>
    <w:rsid w:val="000F452A"/>
    <w:rsid w:val="000F4DB3"/>
    <w:rsid w:val="0010084A"/>
    <w:rsid w:val="00100B42"/>
    <w:rsid w:val="00102073"/>
    <w:rsid w:val="00104481"/>
    <w:rsid w:val="00110F2E"/>
    <w:rsid w:val="001119D1"/>
    <w:rsid w:val="00112E42"/>
    <w:rsid w:val="0011732A"/>
    <w:rsid w:val="001200F6"/>
    <w:rsid w:val="00120204"/>
    <w:rsid w:val="00120985"/>
    <w:rsid w:val="00122AFF"/>
    <w:rsid w:val="001235F1"/>
    <w:rsid w:val="00124565"/>
    <w:rsid w:val="0012524B"/>
    <w:rsid w:val="00125C2C"/>
    <w:rsid w:val="0013415C"/>
    <w:rsid w:val="0014362F"/>
    <w:rsid w:val="001438BE"/>
    <w:rsid w:val="00143E58"/>
    <w:rsid w:val="00144595"/>
    <w:rsid w:val="00155920"/>
    <w:rsid w:val="001627B1"/>
    <w:rsid w:val="00162DFB"/>
    <w:rsid w:val="00163B24"/>
    <w:rsid w:val="001668C5"/>
    <w:rsid w:val="0018291F"/>
    <w:rsid w:val="0018299E"/>
    <w:rsid w:val="001840C3"/>
    <w:rsid w:val="001843FE"/>
    <w:rsid w:val="00185932"/>
    <w:rsid w:val="00185ABD"/>
    <w:rsid w:val="0019005F"/>
    <w:rsid w:val="001A4F0D"/>
    <w:rsid w:val="001B1412"/>
    <w:rsid w:val="001B6E94"/>
    <w:rsid w:val="001B7540"/>
    <w:rsid w:val="001C168E"/>
    <w:rsid w:val="001C2295"/>
    <w:rsid w:val="001C276A"/>
    <w:rsid w:val="001D119E"/>
    <w:rsid w:val="001D572E"/>
    <w:rsid w:val="001E08DC"/>
    <w:rsid w:val="001E5246"/>
    <w:rsid w:val="001E7A7A"/>
    <w:rsid w:val="00200D0E"/>
    <w:rsid w:val="00203860"/>
    <w:rsid w:val="002056D6"/>
    <w:rsid w:val="00212FC1"/>
    <w:rsid w:val="00223D2A"/>
    <w:rsid w:val="00235B7D"/>
    <w:rsid w:val="00240CDA"/>
    <w:rsid w:val="00242422"/>
    <w:rsid w:val="0024698B"/>
    <w:rsid w:val="002500FC"/>
    <w:rsid w:val="00250918"/>
    <w:rsid w:val="00252E81"/>
    <w:rsid w:val="00256697"/>
    <w:rsid w:val="002617C7"/>
    <w:rsid w:val="002729FB"/>
    <w:rsid w:val="002915A8"/>
    <w:rsid w:val="00297CF8"/>
    <w:rsid w:val="002A3450"/>
    <w:rsid w:val="002A3681"/>
    <w:rsid w:val="002B2488"/>
    <w:rsid w:val="002C3581"/>
    <w:rsid w:val="002C3FCE"/>
    <w:rsid w:val="002C605A"/>
    <w:rsid w:val="002C6A92"/>
    <w:rsid w:val="002D3A76"/>
    <w:rsid w:val="002E001D"/>
    <w:rsid w:val="002F470D"/>
    <w:rsid w:val="00300CFA"/>
    <w:rsid w:val="003023BE"/>
    <w:rsid w:val="003035EC"/>
    <w:rsid w:val="0030435D"/>
    <w:rsid w:val="00314DE1"/>
    <w:rsid w:val="00322BF6"/>
    <w:rsid w:val="00322D68"/>
    <w:rsid w:val="003273AE"/>
    <w:rsid w:val="00330F81"/>
    <w:rsid w:val="003315B6"/>
    <w:rsid w:val="00335342"/>
    <w:rsid w:val="0033621B"/>
    <w:rsid w:val="00336B63"/>
    <w:rsid w:val="00351F92"/>
    <w:rsid w:val="00352C27"/>
    <w:rsid w:val="003560AF"/>
    <w:rsid w:val="00356F90"/>
    <w:rsid w:val="00360580"/>
    <w:rsid w:val="003619FF"/>
    <w:rsid w:val="00367682"/>
    <w:rsid w:val="00371979"/>
    <w:rsid w:val="0038460A"/>
    <w:rsid w:val="003868B4"/>
    <w:rsid w:val="003915F6"/>
    <w:rsid w:val="0039375F"/>
    <w:rsid w:val="00397514"/>
    <w:rsid w:val="003B3320"/>
    <w:rsid w:val="003B5E60"/>
    <w:rsid w:val="003C6CBF"/>
    <w:rsid w:val="003D1721"/>
    <w:rsid w:val="003D3791"/>
    <w:rsid w:val="003D42A8"/>
    <w:rsid w:val="003E0DF6"/>
    <w:rsid w:val="003E3E82"/>
    <w:rsid w:val="003E5EEF"/>
    <w:rsid w:val="003F232F"/>
    <w:rsid w:val="003F24CC"/>
    <w:rsid w:val="003F4FA6"/>
    <w:rsid w:val="003F7EE3"/>
    <w:rsid w:val="0040082D"/>
    <w:rsid w:val="00405519"/>
    <w:rsid w:val="00407E8F"/>
    <w:rsid w:val="004105FF"/>
    <w:rsid w:val="0042372B"/>
    <w:rsid w:val="004252AC"/>
    <w:rsid w:val="00425445"/>
    <w:rsid w:val="00426D1F"/>
    <w:rsid w:val="00434CB5"/>
    <w:rsid w:val="004364E9"/>
    <w:rsid w:val="00437C35"/>
    <w:rsid w:val="00450532"/>
    <w:rsid w:val="00452E37"/>
    <w:rsid w:val="00460344"/>
    <w:rsid w:val="00472D51"/>
    <w:rsid w:val="00474767"/>
    <w:rsid w:val="00477360"/>
    <w:rsid w:val="00481D1D"/>
    <w:rsid w:val="00486BE0"/>
    <w:rsid w:val="00490986"/>
    <w:rsid w:val="00494131"/>
    <w:rsid w:val="00494E5A"/>
    <w:rsid w:val="00497F66"/>
    <w:rsid w:val="004A21C1"/>
    <w:rsid w:val="004A2F5E"/>
    <w:rsid w:val="004A3538"/>
    <w:rsid w:val="004A6A06"/>
    <w:rsid w:val="004A6ED1"/>
    <w:rsid w:val="004C1E6F"/>
    <w:rsid w:val="004D29E2"/>
    <w:rsid w:val="004D3F26"/>
    <w:rsid w:val="004D543F"/>
    <w:rsid w:val="004D6A75"/>
    <w:rsid w:val="004D79E0"/>
    <w:rsid w:val="004E2311"/>
    <w:rsid w:val="004E5122"/>
    <w:rsid w:val="004F2C7F"/>
    <w:rsid w:val="00501DFD"/>
    <w:rsid w:val="00506B25"/>
    <w:rsid w:val="00512463"/>
    <w:rsid w:val="00512CEB"/>
    <w:rsid w:val="005254AB"/>
    <w:rsid w:val="00526005"/>
    <w:rsid w:val="005272E1"/>
    <w:rsid w:val="005313E7"/>
    <w:rsid w:val="005329BF"/>
    <w:rsid w:val="00534227"/>
    <w:rsid w:val="00534FF0"/>
    <w:rsid w:val="00543134"/>
    <w:rsid w:val="0054374D"/>
    <w:rsid w:val="00546E4A"/>
    <w:rsid w:val="005500EB"/>
    <w:rsid w:val="00554DB1"/>
    <w:rsid w:val="005572A1"/>
    <w:rsid w:val="00560052"/>
    <w:rsid w:val="005602DB"/>
    <w:rsid w:val="00565B81"/>
    <w:rsid w:val="00573B20"/>
    <w:rsid w:val="005776AA"/>
    <w:rsid w:val="00591021"/>
    <w:rsid w:val="00592BA3"/>
    <w:rsid w:val="005957E2"/>
    <w:rsid w:val="00597A0A"/>
    <w:rsid w:val="005A10AE"/>
    <w:rsid w:val="005A1E82"/>
    <w:rsid w:val="005A59E6"/>
    <w:rsid w:val="005A737D"/>
    <w:rsid w:val="005A7DAC"/>
    <w:rsid w:val="005B0A41"/>
    <w:rsid w:val="005B26B8"/>
    <w:rsid w:val="005B2AF5"/>
    <w:rsid w:val="005B69D7"/>
    <w:rsid w:val="005C4862"/>
    <w:rsid w:val="005C4CB5"/>
    <w:rsid w:val="005D3430"/>
    <w:rsid w:val="005D5AC1"/>
    <w:rsid w:val="005D734D"/>
    <w:rsid w:val="005E1EAD"/>
    <w:rsid w:val="005E4C76"/>
    <w:rsid w:val="005E6528"/>
    <w:rsid w:val="005E6B8F"/>
    <w:rsid w:val="005F45EB"/>
    <w:rsid w:val="005F6EAA"/>
    <w:rsid w:val="0060107C"/>
    <w:rsid w:val="0060502A"/>
    <w:rsid w:val="00617D63"/>
    <w:rsid w:val="0062102D"/>
    <w:rsid w:val="0062348C"/>
    <w:rsid w:val="006244D3"/>
    <w:rsid w:val="00633322"/>
    <w:rsid w:val="00635388"/>
    <w:rsid w:val="00637BC1"/>
    <w:rsid w:val="0064019A"/>
    <w:rsid w:val="0064047E"/>
    <w:rsid w:val="00644A67"/>
    <w:rsid w:val="00645B13"/>
    <w:rsid w:val="006529F4"/>
    <w:rsid w:val="0065487C"/>
    <w:rsid w:val="00673298"/>
    <w:rsid w:val="006813EC"/>
    <w:rsid w:val="00684C00"/>
    <w:rsid w:val="00686A31"/>
    <w:rsid w:val="00686CCB"/>
    <w:rsid w:val="006B017A"/>
    <w:rsid w:val="006B149F"/>
    <w:rsid w:val="006B435F"/>
    <w:rsid w:val="006C30B2"/>
    <w:rsid w:val="006C6DBA"/>
    <w:rsid w:val="006D1842"/>
    <w:rsid w:val="006D5EAA"/>
    <w:rsid w:val="006D6875"/>
    <w:rsid w:val="006D7C41"/>
    <w:rsid w:val="006E4B09"/>
    <w:rsid w:val="007041E4"/>
    <w:rsid w:val="00707E9C"/>
    <w:rsid w:val="00713351"/>
    <w:rsid w:val="00715D80"/>
    <w:rsid w:val="007170B0"/>
    <w:rsid w:val="00721251"/>
    <w:rsid w:val="00725294"/>
    <w:rsid w:val="00727933"/>
    <w:rsid w:val="0073775F"/>
    <w:rsid w:val="00737EC7"/>
    <w:rsid w:val="00746E46"/>
    <w:rsid w:val="00747D6C"/>
    <w:rsid w:val="007545FF"/>
    <w:rsid w:val="0076384E"/>
    <w:rsid w:val="00765AF8"/>
    <w:rsid w:val="00766A26"/>
    <w:rsid w:val="0077102B"/>
    <w:rsid w:val="0077583F"/>
    <w:rsid w:val="00776FEE"/>
    <w:rsid w:val="007A2183"/>
    <w:rsid w:val="007A4ADB"/>
    <w:rsid w:val="007A63BE"/>
    <w:rsid w:val="007B32ED"/>
    <w:rsid w:val="007C525D"/>
    <w:rsid w:val="007C7D71"/>
    <w:rsid w:val="007D2ECD"/>
    <w:rsid w:val="007D3B38"/>
    <w:rsid w:val="007E2E4B"/>
    <w:rsid w:val="007F764B"/>
    <w:rsid w:val="008060E1"/>
    <w:rsid w:val="008115CD"/>
    <w:rsid w:val="008120F0"/>
    <w:rsid w:val="0081564D"/>
    <w:rsid w:val="0081734D"/>
    <w:rsid w:val="00817E0E"/>
    <w:rsid w:val="008206FF"/>
    <w:rsid w:val="008208F4"/>
    <w:rsid w:val="00836F66"/>
    <w:rsid w:val="00843FA0"/>
    <w:rsid w:val="00847460"/>
    <w:rsid w:val="00850EA5"/>
    <w:rsid w:val="00852FFE"/>
    <w:rsid w:val="00857D28"/>
    <w:rsid w:val="0086251D"/>
    <w:rsid w:val="00862A90"/>
    <w:rsid w:val="00867333"/>
    <w:rsid w:val="0087378D"/>
    <w:rsid w:val="00875499"/>
    <w:rsid w:val="00877274"/>
    <w:rsid w:val="0088041A"/>
    <w:rsid w:val="00884BB0"/>
    <w:rsid w:val="00884C82"/>
    <w:rsid w:val="00891359"/>
    <w:rsid w:val="00891D1F"/>
    <w:rsid w:val="00892381"/>
    <w:rsid w:val="00896798"/>
    <w:rsid w:val="008A0794"/>
    <w:rsid w:val="008A74D2"/>
    <w:rsid w:val="008B2242"/>
    <w:rsid w:val="008B3E00"/>
    <w:rsid w:val="008B441D"/>
    <w:rsid w:val="008B5390"/>
    <w:rsid w:val="008B7A22"/>
    <w:rsid w:val="008C5181"/>
    <w:rsid w:val="008C6826"/>
    <w:rsid w:val="008D074E"/>
    <w:rsid w:val="008D42D6"/>
    <w:rsid w:val="008D5352"/>
    <w:rsid w:val="008D6C4F"/>
    <w:rsid w:val="008E018A"/>
    <w:rsid w:val="008E04AB"/>
    <w:rsid w:val="008E1C70"/>
    <w:rsid w:val="008E1C73"/>
    <w:rsid w:val="008E2FA7"/>
    <w:rsid w:val="008E3ABD"/>
    <w:rsid w:val="008E535C"/>
    <w:rsid w:val="008E5AEF"/>
    <w:rsid w:val="008F04FF"/>
    <w:rsid w:val="008F60E2"/>
    <w:rsid w:val="00921326"/>
    <w:rsid w:val="00922260"/>
    <w:rsid w:val="0092309C"/>
    <w:rsid w:val="0092471E"/>
    <w:rsid w:val="009255BE"/>
    <w:rsid w:val="00926F54"/>
    <w:rsid w:val="00927C7A"/>
    <w:rsid w:val="00934B66"/>
    <w:rsid w:val="00937CFF"/>
    <w:rsid w:val="009435E1"/>
    <w:rsid w:val="00956E80"/>
    <w:rsid w:val="009578A4"/>
    <w:rsid w:val="009603F3"/>
    <w:rsid w:val="00962A15"/>
    <w:rsid w:val="00962B1B"/>
    <w:rsid w:val="0097182F"/>
    <w:rsid w:val="00972DA7"/>
    <w:rsid w:val="0097362D"/>
    <w:rsid w:val="0098305B"/>
    <w:rsid w:val="009844C6"/>
    <w:rsid w:val="009859DE"/>
    <w:rsid w:val="00986D19"/>
    <w:rsid w:val="00992BDF"/>
    <w:rsid w:val="0099607D"/>
    <w:rsid w:val="00996556"/>
    <w:rsid w:val="009A0332"/>
    <w:rsid w:val="009A48C1"/>
    <w:rsid w:val="009A4DC1"/>
    <w:rsid w:val="009B09AB"/>
    <w:rsid w:val="009B3F26"/>
    <w:rsid w:val="009B4513"/>
    <w:rsid w:val="009C7A35"/>
    <w:rsid w:val="009D1A3F"/>
    <w:rsid w:val="009D265C"/>
    <w:rsid w:val="009D297A"/>
    <w:rsid w:val="009D572C"/>
    <w:rsid w:val="009D7133"/>
    <w:rsid w:val="009D7DDF"/>
    <w:rsid w:val="009E002D"/>
    <w:rsid w:val="009E2F74"/>
    <w:rsid w:val="009F5B71"/>
    <w:rsid w:val="009F7ED1"/>
    <w:rsid w:val="00A03E98"/>
    <w:rsid w:val="00A04D70"/>
    <w:rsid w:val="00A05A51"/>
    <w:rsid w:val="00A13977"/>
    <w:rsid w:val="00A143D8"/>
    <w:rsid w:val="00A20670"/>
    <w:rsid w:val="00A23DB6"/>
    <w:rsid w:val="00A23E34"/>
    <w:rsid w:val="00A25267"/>
    <w:rsid w:val="00A320C1"/>
    <w:rsid w:val="00A35186"/>
    <w:rsid w:val="00A35225"/>
    <w:rsid w:val="00A413AC"/>
    <w:rsid w:val="00A44E92"/>
    <w:rsid w:val="00A454D6"/>
    <w:rsid w:val="00A51A05"/>
    <w:rsid w:val="00A51DCA"/>
    <w:rsid w:val="00A52AA5"/>
    <w:rsid w:val="00A54155"/>
    <w:rsid w:val="00A54DA8"/>
    <w:rsid w:val="00A57225"/>
    <w:rsid w:val="00A57241"/>
    <w:rsid w:val="00A65594"/>
    <w:rsid w:val="00A75735"/>
    <w:rsid w:val="00A76E4E"/>
    <w:rsid w:val="00A85E53"/>
    <w:rsid w:val="00A85EEF"/>
    <w:rsid w:val="00A92C7D"/>
    <w:rsid w:val="00A941EF"/>
    <w:rsid w:val="00A945B8"/>
    <w:rsid w:val="00AA1BE2"/>
    <w:rsid w:val="00AB3710"/>
    <w:rsid w:val="00AB5C4D"/>
    <w:rsid w:val="00AC1D1C"/>
    <w:rsid w:val="00AC28C6"/>
    <w:rsid w:val="00AC35BF"/>
    <w:rsid w:val="00AD6F91"/>
    <w:rsid w:val="00AD74C7"/>
    <w:rsid w:val="00AE6235"/>
    <w:rsid w:val="00AF2068"/>
    <w:rsid w:val="00AF5499"/>
    <w:rsid w:val="00B025F8"/>
    <w:rsid w:val="00B06410"/>
    <w:rsid w:val="00B06F39"/>
    <w:rsid w:val="00B169E4"/>
    <w:rsid w:val="00B17E87"/>
    <w:rsid w:val="00B3241D"/>
    <w:rsid w:val="00B32D05"/>
    <w:rsid w:val="00B3539E"/>
    <w:rsid w:val="00B501E7"/>
    <w:rsid w:val="00B50A34"/>
    <w:rsid w:val="00B544D8"/>
    <w:rsid w:val="00B55195"/>
    <w:rsid w:val="00B578C2"/>
    <w:rsid w:val="00B611CA"/>
    <w:rsid w:val="00B66931"/>
    <w:rsid w:val="00B66BC5"/>
    <w:rsid w:val="00B670E8"/>
    <w:rsid w:val="00B718A5"/>
    <w:rsid w:val="00B741CC"/>
    <w:rsid w:val="00B75A41"/>
    <w:rsid w:val="00B809D8"/>
    <w:rsid w:val="00B815C9"/>
    <w:rsid w:val="00B8367E"/>
    <w:rsid w:val="00B83B9B"/>
    <w:rsid w:val="00B8601A"/>
    <w:rsid w:val="00B87976"/>
    <w:rsid w:val="00B921F4"/>
    <w:rsid w:val="00B9551D"/>
    <w:rsid w:val="00BA3500"/>
    <w:rsid w:val="00BA3A51"/>
    <w:rsid w:val="00BA632C"/>
    <w:rsid w:val="00BB1B2F"/>
    <w:rsid w:val="00BC2A6B"/>
    <w:rsid w:val="00BC3417"/>
    <w:rsid w:val="00BC7FBB"/>
    <w:rsid w:val="00BE7F6B"/>
    <w:rsid w:val="00BF40AB"/>
    <w:rsid w:val="00C00A7C"/>
    <w:rsid w:val="00C00B51"/>
    <w:rsid w:val="00C02667"/>
    <w:rsid w:val="00C1251E"/>
    <w:rsid w:val="00C1443E"/>
    <w:rsid w:val="00C17CED"/>
    <w:rsid w:val="00C21B46"/>
    <w:rsid w:val="00C2561F"/>
    <w:rsid w:val="00C302AF"/>
    <w:rsid w:val="00C30721"/>
    <w:rsid w:val="00C308F6"/>
    <w:rsid w:val="00C336CB"/>
    <w:rsid w:val="00C40A73"/>
    <w:rsid w:val="00C40FFD"/>
    <w:rsid w:val="00C47EE2"/>
    <w:rsid w:val="00C55CBC"/>
    <w:rsid w:val="00C55E16"/>
    <w:rsid w:val="00C62220"/>
    <w:rsid w:val="00C67121"/>
    <w:rsid w:val="00C72CDD"/>
    <w:rsid w:val="00C8075A"/>
    <w:rsid w:val="00C82485"/>
    <w:rsid w:val="00C8464C"/>
    <w:rsid w:val="00C86D82"/>
    <w:rsid w:val="00C924B3"/>
    <w:rsid w:val="00C9463C"/>
    <w:rsid w:val="00CA479A"/>
    <w:rsid w:val="00CA54CB"/>
    <w:rsid w:val="00CB4615"/>
    <w:rsid w:val="00CB65B3"/>
    <w:rsid w:val="00CC0967"/>
    <w:rsid w:val="00CC51BE"/>
    <w:rsid w:val="00CD4D5E"/>
    <w:rsid w:val="00CD58C7"/>
    <w:rsid w:val="00CD6051"/>
    <w:rsid w:val="00CD738D"/>
    <w:rsid w:val="00CE1D76"/>
    <w:rsid w:val="00CE530B"/>
    <w:rsid w:val="00CF4DD7"/>
    <w:rsid w:val="00D00781"/>
    <w:rsid w:val="00D04DB5"/>
    <w:rsid w:val="00D11235"/>
    <w:rsid w:val="00D12ADA"/>
    <w:rsid w:val="00D20EE0"/>
    <w:rsid w:val="00D21452"/>
    <w:rsid w:val="00D228B8"/>
    <w:rsid w:val="00D22AA9"/>
    <w:rsid w:val="00D23F0F"/>
    <w:rsid w:val="00D254FA"/>
    <w:rsid w:val="00D33D08"/>
    <w:rsid w:val="00D35BCC"/>
    <w:rsid w:val="00D366A8"/>
    <w:rsid w:val="00D37886"/>
    <w:rsid w:val="00D404EA"/>
    <w:rsid w:val="00D4563C"/>
    <w:rsid w:val="00D52048"/>
    <w:rsid w:val="00D55D6C"/>
    <w:rsid w:val="00D578E6"/>
    <w:rsid w:val="00D7128B"/>
    <w:rsid w:val="00D74BCC"/>
    <w:rsid w:val="00D75995"/>
    <w:rsid w:val="00D77D02"/>
    <w:rsid w:val="00D81A2D"/>
    <w:rsid w:val="00D8688A"/>
    <w:rsid w:val="00D907A6"/>
    <w:rsid w:val="00D930B4"/>
    <w:rsid w:val="00D95130"/>
    <w:rsid w:val="00DA2E1E"/>
    <w:rsid w:val="00DA59F4"/>
    <w:rsid w:val="00DA6879"/>
    <w:rsid w:val="00DB61BA"/>
    <w:rsid w:val="00DC2F55"/>
    <w:rsid w:val="00DC42C8"/>
    <w:rsid w:val="00DD087F"/>
    <w:rsid w:val="00DD6CD7"/>
    <w:rsid w:val="00DE0130"/>
    <w:rsid w:val="00DE1754"/>
    <w:rsid w:val="00DF1FF8"/>
    <w:rsid w:val="00DF3519"/>
    <w:rsid w:val="00DF7BA6"/>
    <w:rsid w:val="00E0168E"/>
    <w:rsid w:val="00E01724"/>
    <w:rsid w:val="00E20860"/>
    <w:rsid w:val="00E2091B"/>
    <w:rsid w:val="00E30103"/>
    <w:rsid w:val="00E31BD7"/>
    <w:rsid w:val="00E376A1"/>
    <w:rsid w:val="00E46E32"/>
    <w:rsid w:val="00E5359A"/>
    <w:rsid w:val="00E56E42"/>
    <w:rsid w:val="00E64EF1"/>
    <w:rsid w:val="00E6598C"/>
    <w:rsid w:val="00E65A3B"/>
    <w:rsid w:val="00E66A65"/>
    <w:rsid w:val="00E732A1"/>
    <w:rsid w:val="00E752DD"/>
    <w:rsid w:val="00E80A11"/>
    <w:rsid w:val="00E82789"/>
    <w:rsid w:val="00E84088"/>
    <w:rsid w:val="00E90F39"/>
    <w:rsid w:val="00E94058"/>
    <w:rsid w:val="00EA093C"/>
    <w:rsid w:val="00EA56D2"/>
    <w:rsid w:val="00EA6A2A"/>
    <w:rsid w:val="00EB04DE"/>
    <w:rsid w:val="00EB163F"/>
    <w:rsid w:val="00EB1736"/>
    <w:rsid w:val="00EB60D5"/>
    <w:rsid w:val="00EB724F"/>
    <w:rsid w:val="00EB754F"/>
    <w:rsid w:val="00EC0E65"/>
    <w:rsid w:val="00ED0D95"/>
    <w:rsid w:val="00ED339B"/>
    <w:rsid w:val="00ED770A"/>
    <w:rsid w:val="00ED78C5"/>
    <w:rsid w:val="00EE0345"/>
    <w:rsid w:val="00EE0386"/>
    <w:rsid w:val="00EE48DF"/>
    <w:rsid w:val="00EE4DE4"/>
    <w:rsid w:val="00EE4DF5"/>
    <w:rsid w:val="00EF14CA"/>
    <w:rsid w:val="00EF2620"/>
    <w:rsid w:val="00EF4DE1"/>
    <w:rsid w:val="00EF5FF7"/>
    <w:rsid w:val="00F00E80"/>
    <w:rsid w:val="00F0277C"/>
    <w:rsid w:val="00F027B2"/>
    <w:rsid w:val="00F02A90"/>
    <w:rsid w:val="00F05208"/>
    <w:rsid w:val="00F11F0F"/>
    <w:rsid w:val="00F22A26"/>
    <w:rsid w:val="00F33213"/>
    <w:rsid w:val="00F36F47"/>
    <w:rsid w:val="00F47A87"/>
    <w:rsid w:val="00F52694"/>
    <w:rsid w:val="00F611A7"/>
    <w:rsid w:val="00F61D6A"/>
    <w:rsid w:val="00F61D7B"/>
    <w:rsid w:val="00F639B5"/>
    <w:rsid w:val="00F6445C"/>
    <w:rsid w:val="00F644AE"/>
    <w:rsid w:val="00F67116"/>
    <w:rsid w:val="00F82FEE"/>
    <w:rsid w:val="00F83482"/>
    <w:rsid w:val="00F930B9"/>
    <w:rsid w:val="00F939BA"/>
    <w:rsid w:val="00F950DB"/>
    <w:rsid w:val="00FB28D2"/>
    <w:rsid w:val="00FC3D29"/>
    <w:rsid w:val="00FE1409"/>
    <w:rsid w:val="00FE19D4"/>
    <w:rsid w:val="00FE48EB"/>
    <w:rsid w:val="00FE7F25"/>
    <w:rsid w:val="00FF129A"/>
    <w:rsid w:val="00FF5C7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7af,#a50153,#066,teal,#ff9,#005654"/>
    </o:shapedefaults>
    <o:shapelayout v:ext="edit">
      <o:idmap v:ext="edit" data="1"/>
    </o:shapelayout>
  </w:shapeDefaults>
  <w:decimalSymbol w:val="."/>
  <w:listSeparator w:val=","/>
  <w14:docId w14:val="3946114B"/>
  <w15:docId w15:val="{0F151B22-114C-4B4C-8D06-DF3F942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0E65"/>
  </w:style>
  <w:style w:type="character" w:styleId="Strong">
    <w:name w:val="Strong"/>
    <w:basedOn w:val="DefaultParagraphFont"/>
    <w:uiPriority w:val="22"/>
    <w:qFormat/>
    <w:rsid w:val="00534FF0"/>
    <w:rPr>
      <w:b/>
      <w:bCs/>
    </w:rPr>
  </w:style>
  <w:style w:type="paragraph" w:styleId="NormalWeb">
    <w:name w:val="Normal (Web)"/>
    <w:basedOn w:val="Normal"/>
    <w:uiPriority w:val="99"/>
    <w:unhideWhenUsed/>
    <w:rsid w:val="0053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8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6BC5"/>
    <w:rPr>
      <w:i/>
      <w:iCs/>
    </w:rPr>
  </w:style>
  <w:style w:type="character" w:customStyle="1" w:styleId="x-el">
    <w:name w:val="x-el"/>
    <w:basedOn w:val="DefaultParagraphFont"/>
    <w:rsid w:val="007D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7299-FC4E-4CE3-8FA2-821F3E9E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Cindy Humbert</cp:lastModifiedBy>
  <cp:revision>3</cp:revision>
  <cp:lastPrinted>2019-02-07T20:16:00Z</cp:lastPrinted>
  <dcterms:created xsi:type="dcterms:W3CDTF">2019-02-07T20:35:00Z</dcterms:created>
  <dcterms:modified xsi:type="dcterms:W3CDTF">2019-02-07T20:39:00Z</dcterms:modified>
</cp:coreProperties>
</file>