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E" w:rsidRDefault="00263A2E" w:rsidP="00263A2E">
      <w:pPr>
        <w:spacing w:after="0" w:line="240" w:lineRule="auto"/>
        <w:ind w:firstLine="720"/>
        <w:contextualSpacing/>
        <w:jc w:val="center"/>
        <w:rPr>
          <w:rFonts w:ascii="Baskerville Old Face" w:hAnsi="Baskerville Old Face"/>
          <w:b/>
          <w:sz w:val="32"/>
          <w:szCs w:val="24"/>
        </w:rPr>
      </w:pPr>
      <w:r w:rsidRPr="00307F13">
        <w:rPr>
          <w:rFonts w:ascii="Baskerville Old Face" w:hAnsi="Baskerville Old Fac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7FA820" wp14:editId="0861BB2E">
            <wp:simplePos x="0" y="0"/>
            <wp:positionH relativeFrom="margin">
              <wp:posOffset>638175</wp:posOffset>
            </wp:positionH>
            <wp:positionV relativeFrom="margin">
              <wp:posOffset>-66675</wp:posOffset>
            </wp:positionV>
            <wp:extent cx="748665" cy="7213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H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1C6" w:rsidRPr="00307F13">
        <w:rPr>
          <w:rFonts w:ascii="Baskerville Old Face" w:hAnsi="Baskerville Old Face"/>
          <w:b/>
          <w:sz w:val="32"/>
          <w:szCs w:val="24"/>
        </w:rPr>
        <w:t>Wo</w:t>
      </w:r>
      <w:r w:rsidR="001841C6">
        <w:rPr>
          <w:rFonts w:ascii="Baskerville Old Face" w:hAnsi="Baskerville Old Face"/>
          <w:b/>
          <w:sz w:val="32"/>
          <w:szCs w:val="24"/>
        </w:rPr>
        <w:t>rld Interfaith Harmony Week 2019</w:t>
      </w:r>
    </w:p>
    <w:p w:rsidR="001841C6" w:rsidRPr="00AE6A7B" w:rsidRDefault="001841C6" w:rsidP="00263A2E">
      <w:pPr>
        <w:spacing w:after="0" w:line="240" w:lineRule="auto"/>
        <w:ind w:firstLine="720"/>
        <w:contextualSpacing/>
        <w:jc w:val="center"/>
        <w:rPr>
          <w:rFonts w:ascii="Baskerville Old Face" w:hAnsi="Baskerville Old Face"/>
          <w:b/>
          <w:sz w:val="32"/>
          <w:szCs w:val="32"/>
        </w:rPr>
      </w:pPr>
      <w:r w:rsidRPr="00AE6A7B">
        <w:rPr>
          <w:rFonts w:ascii="Baskerville Old Face" w:hAnsi="Baskerville Old Face"/>
          <w:sz w:val="32"/>
          <w:szCs w:val="32"/>
        </w:rPr>
        <w:t>Freedom of Speech</w:t>
      </w:r>
    </w:p>
    <w:p w:rsidR="00263A2E" w:rsidRPr="00AE6A7B" w:rsidRDefault="001841C6" w:rsidP="00263A2E">
      <w:pPr>
        <w:spacing w:after="0" w:line="240" w:lineRule="auto"/>
        <w:ind w:firstLine="720"/>
        <w:contextualSpacing/>
        <w:jc w:val="center"/>
        <w:rPr>
          <w:rFonts w:ascii="Baskerville Old Face" w:hAnsi="Baskerville Old Face"/>
          <w:sz w:val="20"/>
          <w:szCs w:val="20"/>
        </w:rPr>
      </w:pPr>
      <w:r w:rsidRPr="00AE6A7B">
        <w:rPr>
          <w:rFonts w:ascii="Baskerville Old Face" w:hAnsi="Baskerville Old Face"/>
          <w:sz w:val="20"/>
          <w:szCs w:val="20"/>
        </w:rPr>
        <w:t xml:space="preserve">Normal Rd. </w:t>
      </w:r>
      <w:proofErr w:type="spellStart"/>
      <w:r w:rsidRPr="00AE6A7B">
        <w:rPr>
          <w:rFonts w:ascii="Baskerville Old Face" w:hAnsi="Baskerville Old Face"/>
          <w:sz w:val="20"/>
          <w:szCs w:val="20"/>
        </w:rPr>
        <w:t>Baliwasan</w:t>
      </w:r>
      <w:proofErr w:type="spellEnd"/>
      <w:r w:rsidRPr="00AE6A7B">
        <w:rPr>
          <w:rFonts w:ascii="Baskerville Old Face" w:hAnsi="Baskerville Old Face"/>
          <w:sz w:val="20"/>
          <w:szCs w:val="20"/>
        </w:rPr>
        <w:t>, Zamboanga</w:t>
      </w:r>
      <w:r w:rsidR="005F7321" w:rsidRPr="00AE6A7B">
        <w:rPr>
          <w:rFonts w:ascii="Baskerville Old Face" w:hAnsi="Baskerville Old Face"/>
          <w:sz w:val="20"/>
          <w:szCs w:val="20"/>
        </w:rPr>
        <w:t xml:space="preserve"> City</w:t>
      </w:r>
      <w:r w:rsidRPr="00AE6A7B">
        <w:rPr>
          <w:rFonts w:ascii="Baskerville Old Face" w:hAnsi="Baskerville Old Face"/>
          <w:sz w:val="20"/>
          <w:szCs w:val="20"/>
        </w:rPr>
        <w:t xml:space="preserve"> </w:t>
      </w:r>
    </w:p>
    <w:p w:rsidR="001841C6" w:rsidRPr="00AE6A7B" w:rsidRDefault="00D44D30" w:rsidP="00263A2E">
      <w:pPr>
        <w:spacing w:after="0" w:line="240" w:lineRule="auto"/>
        <w:ind w:firstLine="720"/>
        <w:contextualSpacing/>
        <w:jc w:val="center"/>
        <w:rPr>
          <w:rFonts w:ascii="Baskerville Old Face" w:hAnsi="Baskerville Old Face"/>
          <w:sz w:val="20"/>
          <w:szCs w:val="20"/>
        </w:rPr>
      </w:pPr>
      <w:r w:rsidRPr="00AE6A7B">
        <w:rPr>
          <w:rFonts w:ascii="Baskerville Old Face" w:hAnsi="Baskerville Old Face"/>
          <w:sz w:val="20"/>
          <w:szCs w:val="20"/>
        </w:rPr>
        <w:t xml:space="preserve">February 5, 2019 </w:t>
      </w:r>
      <w:r w:rsidR="001841C6" w:rsidRPr="00AE6A7B">
        <w:rPr>
          <w:rFonts w:ascii="Baskerville Old Face" w:hAnsi="Baskerville Old Face"/>
          <w:sz w:val="20"/>
          <w:szCs w:val="20"/>
        </w:rPr>
        <w:t>1:00 pm- 5:00 pm</w:t>
      </w:r>
    </w:p>
    <w:p w:rsidR="001841C6" w:rsidRPr="00AE6A7B" w:rsidRDefault="001841C6" w:rsidP="00263A2E">
      <w:pPr>
        <w:spacing w:after="0" w:line="240" w:lineRule="auto"/>
        <w:ind w:firstLine="720"/>
        <w:contextualSpacing/>
        <w:jc w:val="center"/>
        <w:rPr>
          <w:rFonts w:ascii="Baskerville Old Face" w:hAnsi="Baskerville Old Face"/>
          <w:i/>
          <w:sz w:val="20"/>
          <w:szCs w:val="20"/>
        </w:rPr>
      </w:pPr>
      <w:r w:rsidRPr="00AE6A7B">
        <w:rPr>
          <w:rFonts w:ascii="Baskerville Old Face" w:hAnsi="Baskerville Old Face"/>
          <w:i/>
          <w:sz w:val="20"/>
          <w:szCs w:val="20"/>
        </w:rPr>
        <w:t>Sponsored by: Commission on Human Rights and Western Mindanao State University</w:t>
      </w:r>
    </w:p>
    <w:p w:rsidR="0026473C" w:rsidRPr="00AE6A7B" w:rsidRDefault="0026473C">
      <w:pPr>
        <w:rPr>
          <w:rFonts w:asciiTheme="majorHAnsi" w:hAnsiTheme="majorHAnsi"/>
          <w:i/>
          <w:sz w:val="20"/>
          <w:szCs w:val="20"/>
        </w:rPr>
      </w:pPr>
    </w:p>
    <w:p w:rsidR="00AE6A7B" w:rsidRDefault="00AE6A7B">
      <w:pPr>
        <w:rPr>
          <w:rFonts w:asciiTheme="majorHAnsi" w:hAnsiTheme="majorHAnsi"/>
          <w:sz w:val="24"/>
          <w:szCs w:val="24"/>
        </w:rPr>
      </w:pPr>
    </w:p>
    <w:p w:rsidR="00443677" w:rsidRDefault="00AE6A7B" w:rsidP="003A5BC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46199072" wp14:editId="5DC73BA8">
            <wp:simplePos x="0" y="0"/>
            <wp:positionH relativeFrom="column">
              <wp:posOffset>2584585</wp:posOffset>
            </wp:positionH>
            <wp:positionV relativeFrom="paragraph">
              <wp:posOffset>45720</wp:posOffset>
            </wp:positionV>
            <wp:extent cx="3315970" cy="2203450"/>
            <wp:effectExtent l="0" t="0" r="0" b="6350"/>
            <wp:wrapSquare wrapText="bothSides"/>
            <wp:docPr id="1" name="Picture 1" descr="\\silsilah\File Sharing\World Interfaith Documentations\February 5\CHR\Photos\DSC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lsilah\File Sharing\World Interfaith Documentations\February 5\CHR\Photos\DSC_0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24">
        <w:rPr>
          <w:rFonts w:asciiTheme="majorHAnsi" w:hAnsiTheme="majorHAnsi"/>
          <w:sz w:val="24"/>
          <w:szCs w:val="24"/>
        </w:rPr>
        <w:tab/>
        <w:t>The Commissio</w:t>
      </w:r>
      <w:r w:rsidR="005F7321">
        <w:rPr>
          <w:rFonts w:asciiTheme="majorHAnsi" w:hAnsiTheme="majorHAnsi"/>
          <w:sz w:val="24"/>
          <w:szCs w:val="24"/>
        </w:rPr>
        <w:t xml:space="preserve">n on Human Rights and </w:t>
      </w:r>
      <w:r w:rsidR="00585E24">
        <w:rPr>
          <w:rFonts w:asciiTheme="majorHAnsi" w:hAnsiTheme="majorHAnsi"/>
          <w:sz w:val="24"/>
          <w:szCs w:val="24"/>
        </w:rPr>
        <w:t xml:space="preserve">Western Mindanao State University made their effort to </w:t>
      </w:r>
      <w:r w:rsidR="005F7321">
        <w:rPr>
          <w:rFonts w:asciiTheme="majorHAnsi" w:hAnsiTheme="majorHAnsi"/>
          <w:sz w:val="24"/>
          <w:szCs w:val="24"/>
        </w:rPr>
        <w:t>gather Fourth year Mass Communication students at the College of Libera</w:t>
      </w:r>
      <w:r w:rsidR="003A5BCE">
        <w:rPr>
          <w:rFonts w:asciiTheme="majorHAnsi" w:hAnsiTheme="majorHAnsi"/>
          <w:sz w:val="24"/>
          <w:szCs w:val="24"/>
        </w:rPr>
        <w:t>l Arts to lend their time to participate in the Freedom of Speech forum</w:t>
      </w:r>
      <w:r w:rsidR="008E71A4">
        <w:rPr>
          <w:rFonts w:asciiTheme="majorHAnsi" w:hAnsiTheme="majorHAnsi"/>
          <w:sz w:val="24"/>
          <w:szCs w:val="24"/>
        </w:rPr>
        <w:t xml:space="preserve"> for them to </w:t>
      </w:r>
      <w:r w:rsidR="00387525">
        <w:rPr>
          <w:rFonts w:asciiTheme="majorHAnsi" w:hAnsiTheme="majorHAnsi"/>
          <w:sz w:val="24"/>
          <w:szCs w:val="24"/>
        </w:rPr>
        <w:t xml:space="preserve">also </w:t>
      </w:r>
      <w:r w:rsidR="003A5BCE">
        <w:rPr>
          <w:rFonts w:asciiTheme="majorHAnsi" w:hAnsiTheme="majorHAnsi"/>
          <w:sz w:val="24"/>
          <w:szCs w:val="24"/>
        </w:rPr>
        <w:t>gain informati</w:t>
      </w:r>
      <w:r w:rsidR="001363DD">
        <w:rPr>
          <w:rFonts w:asciiTheme="majorHAnsi" w:hAnsiTheme="majorHAnsi"/>
          <w:sz w:val="24"/>
          <w:szCs w:val="24"/>
        </w:rPr>
        <w:t>on</w:t>
      </w:r>
      <w:r w:rsidR="00387525">
        <w:rPr>
          <w:rFonts w:asciiTheme="majorHAnsi" w:hAnsiTheme="majorHAnsi"/>
          <w:sz w:val="24"/>
          <w:szCs w:val="24"/>
        </w:rPr>
        <w:t xml:space="preserve"> that can be used in</w:t>
      </w:r>
      <w:r w:rsidR="001363DD">
        <w:rPr>
          <w:rFonts w:asciiTheme="majorHAnsi" w:hAnsiTheme="majorHAnsi"/>
          <w:sz w:val="24"/>
          <w:szCs w:val="24"/>
        </w:rPr>
        <w:t xml:space="preserve"> their respective fields</w:t>
      </w:r>
      <w:r w:rsidR="003A5BCE">
        <w:rPr>
          <w:rFonts w:asciiTheme="majorHAnsi" w:hAnsiTheme="majorHAnsi"/>
          <w:sz w:val="24"/>
          <w:szCs w:val="24"/>
        </w:rPr>
        <w:t>. In recognizing current issues, the media plays a vital role in the dissemin</w:t>
      </w:r>
      <w:r w:rsidR="001363DD">
        <w:rPr>
          <w:rFonts w:asciiTheme="majorHAnsi" w:hAnsiTheme="majorHAnsi"/>
          <w:sz w:val="24"/>
          <w:szCs w:val="24"/>
        </w:rPr>
        <w:t>ation of information to</w:t>
      </w:r>
      <w:r w:rsidR="003A5BCE">
        <w:rPr>
          <w:rFonts w:asciiTheme="majorHAnsi" w:hAnsiTheme="majorHAnsi"/>
          <w:sz w:val="24"/>
          <w:szCs w:val="24"/>
        </w:rPr>
        <w:t xml:space="preserve"> contribut</w:t>
      </w:r>
      <w:r w:rsidR="008E71A4">
        <w:rPr>
          <w:rFonts w:asciiTheme="majorHAnsi" w:hAnsiTheme="majorHAnsi"/>
          <w:sz w:val="24"/>
          <w:szCs w:val="24"/>
        </w:rPr>
        <w:t>e in giving light to situations</w:t>
      </w:r>
      <w:r w:rsidR="001363DD">
        <w:rPr>
          <w:rFonts w:asciiTheme="majorHAnsi" w:hAnsiTheme="majorHAnsi"/>
          <w:sz w:val="24"/>
          <w:szCs w:val="24"/>
        </w:rPr>
        <w:t xml:space="preserve"> and challenges</w:t>
      </w:r>
      <w:r w:rsidR="008E71A4">
        <w:rPr>
          <w:rFonts w:asciiTheme="majorHAnsi" w:hAnsiTheme="majorHAnsi"/>
          <w:sz w:val="24"/>
          <w:szCs w:val="24"/>
        </w:rPr>
        <w:t xml:space="preserve"> that our society is facing.</w:t>
      </w:r>
    </w:p>
    <w:p w:rsidR="00AE6A7B" w:rsidRDefault="00AE6A7B" w:rsidP="003A5BC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BC21518" wp14:editId="6FB01ECB">
            <wp:simplePos x="0" y="0"/>
            <wp:positionH relativeFrom="column">
              <wp:posOffset>45397</wp:posOffset>
            </wp:positionH>
            <wp:positionV relativeFrom="paragraph">
              <wp:posOffset>336465</wp:posOffset>
            </wp:positionV>
            <wp:extent cx="5861674" cy="2742883"/>
            <wp:effectExtent l="0" t="0" r="6350" b="635"/>
            <wp:wrapTight wrapText="bothSides">
              <wp:wrapPolygon edited="0">
                <wp:start x="0" y="0"/>
                <wp:lineTo x="0" y="21455"/>
                <wp:lineTo x="21553" y="21455"/>
                <wp:lineTo x="21553" y="0"/>
                <wp:lineTo x="0" y="0"/>
              </wp:wrapPolygon>
            </wp:wrapTight>
            <wp:docPr id="3" name="Picture 3" descr="C:\Users\Media\Desktop\WIHW 2019 Final Documentations\C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WIHW 2019 Final Documentations\C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74" cy="274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EE3" w:rsidRDefault="00646392" w:rsidP="003A5BC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352BC">
        <w:rPr>
          <w:rFonts w:asciiTheme="majorHAnsi" w:hAnsiTheme="majorHAnsi"/>
          <w:sz w:val="24"/>
          <w:szCs w:val="24"/>
        </w:rPr>
        <w:t xml:space="preserve">In connection </w:t>
      </w:r>
      <w:r w:rsidR="00AE6A7B">
        <w:rPr>
          <w:rFonts w:asciiTheme="majorHAnsi" w:hAnsiTheme="majorHAnsi"/>
          <w:sz w:val="24"/>
          <w:szCs w:val="24"/>
        </w:rPr>
        <w:t>with</w:t>
      </w:r>
      <w:r w:rsidR="00D352BC">
        <w:rPr>
          <w:rFonts w:asciiTheme="majorHAnsi" w:hAnsiTheme="majorHAnsi"/>
          <w:sz w:val="24"/>
          <w:szCs w:val="24"/>
        </w:rPr>
        <w:t xml:space="preserve"> the Celebration of the World Interfaith Harmony Week 2019, o</w:t>
      </w:r>
      <w:r>
        <w:rPr>
          <w:rFonts w:asciiTheme="majorHAnsi" w:hAnsiTheme="majorHAnsi"/>
          <w:sz w:val="24"/>
          <w:szCs w:val="24"/>
        </w:rPr>
        <w:t>ur freedom of speech should be done to build a connection with people</w:t>
      </w:r>
      <w:r w:rsidR="0073188B">
        <w:rPr>
          <w:rFonts w:asciiTheme="majorHAnsi" w:hAnsiTheme="majorHAnsi"/>
          <w:sz w:val="24"/>
          <w:szCs w:val="24"/>
        </w:rPr>
        <w:t xml:space="preserve"> and the society rather than to destroy the</w:t>
      </w:r>
      <w:r>
        <w:rPr>
          <w:rFonts w:asciiTheme="majorHAnsi" w:hAnsiTheme="majorHAnsi"/>
          <w:sz w:val="24"/>
          <w:szCs w:val="24"/>
        </w:rPr>
        <w:t xml:space="preserve"> people and our society.</w:t>
      </w:r>
      <w:r w:rsidR="000B09DA">
        <w:rPr>
          <w:rFonts w:asciiTheme="majorHAnsi" w:hAnsiTheme="majorHAnsi"/>
          <w:sz w:val="24"/>
          <w:szCs w:val="24"/>
        </w:rPr>
        <w:t xml:space="preserve"> We must be dial</w:t>
      </w:r>
      <w:r w:rsidR="00AE6A7B">
        <w:rPr>
          <w:rFonts w:asciiTheme="majorHAnsi" w:hAnsiTheme="majorHAnsi"/>
          <w:sz w:val="24"/>
          <w:szCs w:val="24"/>
        </w:rPr>
        <w:t>ogical in every way that we can.</w:t>
      </w:r>
      <w:r w:rsidR="000B09DA">
        <w:rPr>
          <w:rFonts w:asciiTheme="majorHAnsi" w:hAnsiTheme="majorHAnsi"/>
          <w:sz w:val="24"/>
          <w:szCs w:val="24"/>
        </w:rPr>
        <w:t xml:space="preserve"> </w:t>
      </w:r>
      <w:r w:rsidR="00AE6A7B">
        <w:rPr>
          <w:rFonts w:asciiTheme="majorHAnsi" w:hAnsiTheme="majorHAnsi"/>
          <w:sz w:val="24"/>
          <w:szCs w:val="24"/>
        </w:rPr>
        <w:lastRenderedPageBreak/>
        <w:t>W</w:t>
      </w:r>
      <w:r w:rsidR="000B09DA">
        <w:rPr>
          <w:rFonts w:asciiTheme="majorHAnsi" w:hAnsiTheme="majorHAnsi"/>
          <w:sz w:val="24"/>
          <w:szCs w:val="24"/>
        </w:rPr>
        <w:t xml:space="preserve">e </w:t>
      </w:r>
      <w:r>
        <w:rPr>
          <w:rFonts w:asciiTheme="majorHAnsi" w:hAnsiTheme="majorHAnsi"/>
          <w:sz w:val="24"/>
          <w:szCs w:val="24"/>
        </w:rPr>
        <w:t>must</w:t>
      </w:r>
      <w:r w:rsidR="00D352BC">
        <w:rPr>
          <w:rFonts w:asciiTheme="majorHAnsi" w:hAnsiTheme="majorHAnsi"/>
          <w:sz w:val="24"/>
          <w:szCs w:val="24"/>
        </w:rPr>
        <w:t xml:space="preserve"> </w:t>
      </w:r>
      <w:r w:rsidR="000B09DA">
        <w:rPr>
          <w:rFonts w:asciiTheme="majorHAnsi" w:hAnsiTheme="majorHAnsi"/>
          <w:sz w:val="24"/>
          <w:szCs w:val="24"/>
        </w:rPr>
        <w:t xml:space="preserve">also </w:t>
      </w:r>
      <w:r w:rsidR="00D352BC">
        <w:rPr>
          <w:rFonts w:asciiTheme="majorHAnsi" w:hAnsiTheme="majorHAnsi"/>
          <w:sz w:val="24"/>
          <w:szCs w:val="24"/>
        </w:rPr>
        <w:t>s</w:t>
      </w:r>
      <w:r w:rsidR="000B09DA">
        <w:rPr>
          <w:rFonts w:asciiTheme="majorHAnsi" w:hAnsiTheme="majorHAnsi"/>
          <w:sz w:val="24"/>
          <w:szCs w:val="24"/>
        </w:rPr>
        <w:t>peak the truth with sincerity in</w:t>
      </w:r>
      <w:r w:rsidR="00D352BC">
        <w:rPr>
          <w:rFonts w:asciiTheme="majorHAnsi" w:hAnsiTheme="majorHAnsi"/>
          <w:sz w:val="24"/>
          <w:szCs w:val="24"/>
        </w:rPr>
        <w:t xml:space="preserve"> spread</w:t>
      </w:r>
      <w:r w:rsidR="000B09DA">
        <w:rPr>
          <w:rFonts w:asciiTheme="majorHAnsi" w:hAnsiTheme="majorHAnsi"/>
          <w:sz w:val="24"/>
          <w:szCs w:val="24"/>
        </w:rPr>
        <w:t>ing</w:t>
      </w:r>
      <w:r w:rsidR="00D352BC">
        <w:rPr>
          <w:rFonts w:asciiTheme="majorHAnsi" w:hAnsiTheme="majorHAnsi"/>
          <w:sz w:val="24"/>
          <w:szCs w:val="24"/>
        </w:rPr>
        <w:t xml:space="preserve"> factual information that can help i</w:t>
      </w:r>
      <w:r w:rsidR="001363DD">
        <w:rPr>
          <w:rFonts w:asciiTheme="majorHAnsi" w:hAnsiTheme="majorHAnsi"/>
          <w:sz w:val="24"/>
          <w:szCs w:val="24"/>
        </w:rPr>
        <w:t>n creating solutions</w:t>
      </w:r>
      <w:r w:rsidR="00D352BC">
        <w:rPr>
          <w:rFonts w:asciiTheme="majorHAnsi" w:hAnsiTheme="majorHAnsi"/>
          <w:sz w:val="24"/>
          <w:szCs w:val="24"/>
        </w:rPr>
        <w:t xml:space="preserve"> than making additional problems t</w:t>
      </w:r>
      <w:r w:rsidR="00D41E7B">
        <w:rPr>
          <w:rFonts w:asciiTheme="majorHAnsi" w:hAnsiTheme="majorHAnsi"/>
          <w:sz w:val="24"/>
          <w:szCs w:val="24"/>
        </w:rPr>
        <w:t>hat c</w:t>
      </w:r>
      <w:r w:rsidR="000B09DA">
        <w:rPr>
          <w:rFonts w:asciiTheme="majorHAnsi" w:hAnsiTheme="majorHAnsi"/>
          <w:sz w:val="24"/>
          <w:szCs w:val="24"/>
        </w:rPr>
        <w:t>ould be detrimental to humanity and the society.</w:t>
      </w:r>
    </w:p>
    <w:p w:rsidR="00AE6A7B" w:rsidRDefault="00AE6A7B" w:rsidP="003A5BCE">
      <w:pPr>
        <w:jc w:val="both"/>
        <w:rPr>
          <w:rFonts w:asciiTheme="majorHAnsi" w:hAnsiTheme="majorHAnsi"/>
          <w:sz w:val="24"/>
          <w:szCs w:val="24"/>
        </w:rPr>
      </w:pPr>
    </w:p>
    <w:p w:rsidR="00D352BC" w:rsidRDefault="006D1EE3" w:rsidP="003A5BC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0FB75DA" wp14:editId="79E5310A">
            <wp:simplePos x="0" y="0"/>
            <wp:positionH relativeFrom="column">
              <wp:posOffset>2339711</wp:posOffset>
            </wp:positionH>
            <wp:positionV relativeFrom="paragraph">
              <wp:posOffset>53963</wp:posOffset>
            </wp:positionV>
            <wp:extent cx="3999865" cy="2397760"/>
            <wp:effectExtent l="0" t="0" r="635" b="2540"/>
            <wp:wrapSquare wrapText="bothSides"/>
            <wp:docPr id="5" name="Picture 5" descr="C:\Users\Media\Desktop\WIHW 2019 Final Documentations\CH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\Desktop\WIHW 2019 Final Documentations\CH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4" t="14659" r="16072" b="13214"/>
                    <a:stretch/>
                  </pic:blipFill>
                  <pic:spPr bwMode="auto">
                    <a:xfrm>
                      <a:off x="0" y="0"/>
                      <a:ext cx="399986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2BC">
        <w:rPr>
          <w:rFonts w:asciiTheme="majorHAnsi" w:hAnsiTheme="majorHAnsi"/>
          <w:sz w:val="24"/>
          <w:szCs w:val="24"/>
        </w:rPr>
        <w:tab/>
        <w:t>At the end of the day,</w:t>
      </w:r>
      <w:r w:rsidR="00070CF9">
        <w:rPr>
          <w:rFonts w:asciiTheme="majorHAnsi" w:hAnsiTheme="majorHAnsi"/>
          <w:sz w:val="24"/>
          <w:szCs w:val="24"/>
        </w:rPr>
        <w:t xml:space="preserve"> the activity helped us realized that</w:t>
      </w:r>
      <w:r w:rsidR="00D352BC">
        <w:rPr>
          <w:rFonts w:asciiTheme="majorHAnsi" w:hAnsiTheme="majorHAnsi"/>
          <w:sz w:val="24"/>
          <w:szCs w:val="24"/>
        </w:rPr>
        <w:t xml:space="preserve"> the things that</w:t>
      </w:r>
      <w:r w:rsidR="001363DD">
        <w:rPr>
          <w:rFonts w:asciiTheme="majorHAnsi" w:hAnsiTheme="majorHAnsi"/>
          <w:sz w:val="24"/>
          <w:szCs w:val="24"/>
        </w:rPr>
        <w:t xml:space="preserve"> we do must</w:t>
      </w:r>
      <w:r w:rsidR="00D352BC">
        <w:rPr>
          <w:rFonts w:asciiTheme="majorHAnsi" w:hAnsiTheme="majorHAnsi"/>
          <w:sz w:val="24"/>
          <w:szCs w:val="24"/>
        </w:rPr>
        <w:t xml:space="preserve"> always</w:t>
      </w:r>
      <w:r w:rsidR="001363DD">
        <w:rPr>
          <w:rFonts w:asciiTheme="majorHAnsi" w:hAnsiTheme="majorHAnsi"/>
          <w:sz w:val="24"/>
          <w:szCs w:val="24"/>
        </w:rPr>
        <w:t xml:space="preserve"> be l</w:t>
      </w:r>
      <w:r w:rsidR="00070CF9">
        <w:rPr>
          <w:rFonts w:asciiTheme="majorHAnsi" w:hAnsiTheme="majorHAnsi"/>
          <w:sz w:val="24"/>
          <w:szCs w:val="24"/>
        </w:rPr>
        <w:t>inked to our Almighty God so we can do what is best for ourselves</w:t>
      </w:r>
      <w:r w:rsidR="001363DD">
        <w:rPr>
          <w:rFonts w:asciiTheme="majorHAnsi" w:hAnsiTheme="majorHAnsi"/>
          <w:sz w:val="24"/>
          <w:szCs w:val="24"/>
        </w:rPr>
        <w:t xml:space="preserve">, others and our </w:t>
      </w:r>
      <w:r w:rsidR="00130A30">
        <w:rPr>
          <w:rFonts w:asciiTheme="majorHAnsi" w:hAnsiTheme="majorHAnsi"/>
          <w:sz w:val="24"/>
          <w:szCs w:val="24"/>
        </w:rPr>
        <w:t>society. Part of what ma</w:t>
      </w:r>
      <w:r w:rsidR="00AE6A7B">
        <w:rPr>
          <w:rFonts w:asciiTheme="majorHAnsi" w:hAnsiTheme="majorHAnsi"/>
          <w:sz w:val="24"/>
          <w:szCs w:val="24"/>
        </w:rPr>
        <w:t xml:space="preserve">kes us </w:t>
      </w:r>
      <w:r w:rsidR="00070CF9">
        <w:rPr>
          <w:rFonts w:asciiTheme="majorHAnsi" w:hAnsiTheme="majorHAnsi"/>
          <w:sz w:val="24"/>
          <w:szCs w:val="24"/>
        </w:rPr>
        <w:t>better person</w:t>
      </w:r>
      <w:r w:rsidR="00AE6A7B">
        <w:rPr>
          <w:rFonts w:asciiTheme="majorHAnsi" w:hAnsiTheme="majorHAnsi"/>
          <w:sz w:val="24"/>
          <w:szCs w:val="24"/>
        </w:rPr>
        <w:t>s</w:t>
      </w:r>
      <w:r w:rsidR="00130A30">
        <w:rPr>
          <w:rFonts w:asciiTheme="majorHAnsi" w:hAnsiTheme="majorHAnsi"/>
          <w:sz w:val="24"/>
          <w:szCs w:val="24"/>
        </w:rPr>
        <w:t xml:space="preserve"> is doing things or uttering </w:t>
      </w:r>
      <w:r w:rsidR="00DF75A8">
        <w:rPr>
          <w:rFonts w:asciiTheme="majorHAnsi" w:hAnsiTheme="majorHAnsi"/>
          <w:sz w:val="24"/>
          <w:szCs w:val="24"/>
        </w:rPr>
        <w:t>a word that comes</w:t>
      </w:r>
      <w:r w:rsidR="00374BC1">
        <w:rPr>
          <w:rFonts w:asciiTheme="majorHAnsi" w:hAnsiTheme="majorHAnsi"/>
          <w:sz w:val="24"/>
          <w:szCs w:val="24"/>
        </w:rPr>
        <w:t xml:space="preserve"> from the bottom of our hearts and Truth, Sincerity and Forgiveness should be practiced even after this weeklong celebration.</w:t>
      </w:r>
    </w:p>
    <w:p w:rsidR="00130A30" w:rsidRDefault="00130A30" w:rsidP="003A5BCE">
      <w:pPr>
        <w:jc w:val="both"/>
        <w:rPr>
          <w:rFonts w:asciiTheme="majorHAnsi" w:hAnsiTheme="majorHAnsi"/>
          <w:sz w:val="24"/>
          <w:szCs w:val="24"/>
        </w:rPr>
      </w:pPr>
    </w:p>
    <w:p w:rsidR="00130A30" w:rsidRPr="00443677" w:rsidRDefault="00130A30" w:rsidP="003A5BCE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130A30" w:rsidRPr="00443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C6"/>
    <w:rsid w:val="00070CF9"/>
    <w:rsid w:val="000B09DA"/>
    <w:rsid w:val="00130A30"/>
    <w:rsid w:val="001363DD"/>
    <w:rsid w:val="001841C6"/>
    <w:rsid w:val="00263A2E"/>
    <w:rsid w:val="0026473C"/>
    <w:rsid w:val="00374BC1"/>
    <w:rsid w:val="00387525"/>
    <w:rsid w:val="003A5BCE"/>
    <w:rsid w:val="00421F1C"/>
    <w:rsid w:val="00443677"/>
    <w:rsid w:val="00520CB7"/>
    <w:rsid w:val="00585E24"/>
    <w:rsid w:val="005F7321"/>
    <w:rsid w:val="00646392"/>
    <w:rsid w:val="006D1EE3"/>
    <w:rsid w:val="0073188B"/>
    <w:rsid w:val="0074277C"/>
    <w:rsid w:val="008E71A4"/>
    <w:rsid w:val="00A81190"/>
    <w:rsid w:val="00AE6A7B"/>
    <w:rsid w:val="00B71CB9"/>
    <w:rsid w:val="00BF52E3"/>
    <w:rsid w:val="00D352BC"/>
    <w:rsid w:val="00D41E7B"/>
    <w:rsid w:val="00D44D30"/>
    <w:rsid w:val="00D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3DEB"/>
  <w15:docId w15:val="{188CBC7D-38E8-4BDE-A5A4-996C831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Media</cp:lastModifiedBy>
  <cp:revision>2</cp:revision>
  <dcterms:created xsi:type="dcterms:W3CDTF">2019-02-28T01:12:00Z</dcterms:created>
  <dcterms:modified xsi:type="dcterms:W3CDTF">2019-02-28T01:12:00Z</dcterms:modified>
</cp:coreProperties>
</file>