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002F0" w14:textId="6ACCC521" w:rsidR="00970877" w:rsidRDefault="002E7B2E" w:rsidP="002E7B2E">
      <w:pPr>
        <w:jc w:val="center"/>
        <w:rPr>
          <w:sz w:val="44"/>
          <w:szCs w:val="44"/>
        </w:rPr>
      </w:pPr>
      <w:r>
        <w:rPr>
          <w:sz w:val="44"/>
          <w:szCs w:val="44"/>
        </w:rPr>
        <w:t>UPF WORLD INTERFAITH HARMONY WEEK CONFERENCE</w:t>
      </w:r>
    </w:p>
    <w:p w14:paraId="4CB37CE5" w14:textId="4580A205" w:rsidR="002E7B2E" w:rsidRDefault="002E7B2E" w:rsidP="002E7B2E">
      <w:pPr>
        <w:jc w:val="center"/>
        <w:rPr>
          <w:sz w:val="44"/>
          <w:szCs w:val="44"/>
        </w:rPr>
      </w:pPr>
      <w:r>
        <w:rPr>
          <w:sz w:val="44"/>
          <w:szCs w:val="44"/>
        </w:rPr>
        <w:t>PITTSBURGH, PA.  FEBRUARY 3, 2018</w:t>
      </w:r>
    </w:p>
    <w:p w14:paraId="72D473E1" w14:textId="5B6E6550" w:rsidR="002E7B2E" w:rsidRDefault="002E7B2E" w:rsidP="002E7B2E">
      <w:pPr>
        <w:jc w:val="center"/>
        <w:rPr>
          <w:sz w:val="44"/>
          <w:szCs w:val="44"/>
        </w:rPr>
      </w:pPr>
    </w:p>
    <w:p w14:paraId="3531A187" w14:textId="19C4755A" w:rsidR="002E7B2E" w:rsidRDefault="002E7B2E" w:rsidP="002E7B2E">
      <w:pPr>
        <w:rPr>
          <w:sz w:val="24"/>
          <w:szCs w:val="24"/>
        </w:rPr>
      </w:pPr>
      <w:r>
        <w:rPr>
          <w:sz w:val="24"/>
          <w:szCs w:val="24"/>
        </w:rPr>
        <w:t>On February 3</w:t>
      </w:r>
      <w:r w:rsidRPr="002E7B2E">
        <w:rPr>
          <w:sz w:val="24"/>
          <w:szCs w:val="24"/>
          <w:vertAlign w:val="superscript"/>
        </w:rPr>
        <w:t>rd</w:t>
      </w:r>
      <w:r>
        <w:rPr>
          <w:sz w:val="24"/>
          <w:szCs w:val="24"/>
        </w:rPr>
        <w:t xml:space="preserve">, 2018 UPF Pittsburgh sponsored a conference commemorating the United Nations “World Interfaith Harmony Week”. </w:t>
      </w:r>
    </w:p>
    <w:p w14:paraId="20D6C481" w14:textId="70BF1984" w:rsidR="002E7B2E" w:rsidRDefault="002E7B2E" w:rsidP="002E7B2E">
      <w:pPr>
        <w:rPr>
          <w:sz w:val="24"/>
          <w:szCs w:val="24"/>
        </w:rPr>
      </w:pPr>
      <w:r>
        <w:rPr>
          <w:sz w:val="24"/>
          <w:szCs w:val="24"/>
        </w:rPr>
        <w:t>The program opened with a video showing the UPF Peace Initiatives and the reading of UPF’s Principles for Peace. Videos were also shown later explaining about World Interfaith Harmony Week and highlights from the African Summit</w:t>
      </w:r>
      <w:r w:rsidR="00C672B1">
        <w:rPr>
          <w:sz w:val="24"/>
          <w:szCs w:val="24"/>
        </w:rPr>
        <w:t xml:space="preserve"> and Dr. </w:t>
      </w:r>
      <w:proofErr w:type="spellStart"/>
      <w:r w:rsidR="00C672B1">
        <w:rPr>
          <w:sz w:val="24"/>
          <w:szCs w:val="24"/>
        </w:rPr>
        <w:t>Hak</w:t>
      </w:r>
      <w:proofErr w:type="spellEnd"/>
      <w:r w:rsidR="00C672B1">
        <w:rPr>
          <w:sz w:val="24"/>
          <w:szCs w:val="24"/>
        </w:rPr>
        <w:t xml:space="preserve"> Ja Han Moon addressing the summit participants.</w:t>
      </w:r>
    </w:p>
    <w:p w14:paraId="6E42D942" w14:textId="448BA74B" w:rsidR="00C672B1" w:rsidRDefault="00C672B1" w:rsidP="002E7B2E">
      <w:pPr>
        <w:rPr>
          <w:sz w:val="24"/>
          <w:szCs w:val="24"/>
        </w:rPr>
      </w:pPr>
      <w:r>
        <w:rPr>
          <w:sz w:val="24"/>
          <w:szCs w:val="24"/>
        </w:rPr>
        <w:t xml:space="preserve">In between the videos and readings there were two round table discussions, “What Role Does Interfaith Harmony Have in the Peace Building Process” and “How Can We Balance the Sacred and Secular Dimensions of Our Society”. </w:t>
      </w:r>
    </w:p>
    <w:p w14:paraId="3C9DC9E1" w14:textId="33A10526" w:rsidR="00C672B1" w:rsidRDefault="00C672B1" w:rsidP="002E7B2E">
      <w:pPr>
        <w:rPr>
          <w:sz w:val="24"/>
          <w:szCs w:val="24"/>
        </w:rPr>
      </w:pPr>
      <w:r>
        <w:rPr>
          <w:sz w:val="24"/>
          <w:szCs w:val="24"/>
        </w:rPr>
        <w:t>The program concluded with a reading from Rev. Moon’s autobiography. The excerpt was from the chapter titled “The Power of Religion to Turn People to Goodness”.</w:t>
      </w:r>
      <w:bookmarkStart w:id="0" w:name="_GoBack"/>
      <w:bookmarkEnd w:id="0"/>
    </w:p>
    <w:p w14:paraId="3AAE1AF8" w14:textId="77777777" w:rsidR="002E7B2E" w:rsidRPr="002E7B2E" w:rsidRDefault="002E7B2E" w:rsidP="002E7B2E">
      <w:pPr>
        <w:rPr>
          <w:sz w:val="24"/>
          <w:szCs w:val="24"/>
        </w:rPr>
      </w:pPr>
    </w:p>
    <w:sectPr w:rsidR="002E7B2E" w:rsidRPr="002E7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B2E"/>
    <w:rsid w:val="002E7B2E"/>
    <w:rsid w:val="00970877"/>
    <w:rsid w:val="00C672B1"/>
    <w:rsid w:val="00F7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2C9E8"/>
  <w15:chartTrackingRefBased/>
  <w15:docId w15:val="{36C23F67-8FF3-40F5-A9E6-FA4803DDF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rlipowcan</dc:creator>
  <cp:keywords/>
  <dc:description/>
  <cp:lastModifiedBy>rlipowcan</cp:lastModifiedBy>
  <cp:revision>2</cp:revision>
  <dcterms:created xsi:type="dcterms:W3CDTF">2018-02-12T20:31:00Z</dcterms:created>
  <dcterms:modified xsi:type="dcterms:W3CDTF">2018-02-12T20:52:00Z</dcterms:modified>
</cp:coreProperties>
</file>