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D84B" w14:textId="77777777" w:rsidR="00345A54" w:rsidRDefault="00345A54"/>
    <w:p w14:paraId="2BB0A09B" w14:textId="77777777" w:rsidR="00D2462F" w:rsidRDefault="00D2462F">
      <w:pPr>
        <w:rPr>
          <w:b/>
        </w:rPr>
      </w:pPr>
    </w:p>
    <w:p w14:paraId="662A0504" w14:textId="77777777" w:rsidR="00D2462F" w:rsidRDefault="00D2462F">
      <w:pPr>
        <w:rPr>
          <w:b/>
        </w:rPr>
      </w:pPr>
    </w:p>
    <w:p w14:paraId="4EA912D3" w14:textId="320E3593" w:rsidR="00E46C1B" w:rsidRPr="003C2325" w:rsidRDefault="00345A54">
      <w:pPr>
        <w:rPr>
          <w:b/>
        </w:rPr>
      </w:pPr>
      <w:bookmarkStart w:id="0" w:name="_GoBack"/>
      <w:bookmarkEnd w:id="0"/>
      <w:r w:rsidRPr="003C2325">
        <w:rPr>
          <w:b/>
        </w:rPr>
        <w:t>JUDGES OF WORLD INTERFAITH HARMONY WEEK 2018</w:t>
      </w:r>
    </w:p>
    <w:p w14:paraId="78D7AE81" w14:textId="49E8C44F" w:rsidR="003C2325" w:rsidRDefault="003C2325">
      <w:pPr>
        <w:rPr>
          <w:i/>
        </w:rPr>
      </w:pPr>
      <w:r w:rsidRPr="003C2325">
        <w:rPr>
          <w:i/>
        </w:rPr>
        <w:t>RE: Third Community Interfaith Discussion (2384)</w:t>
      </w:r>
    </w:p>
    <w:p w14:paraId="01BFD87B" w14:textId="76B7FB7F" w:rsidR="003C2325" w:rsidRPr="003C2325" w:rsidRDefault="003C2325">
      <w:pPr>
        <w:rPr>
          <w:i/>
        </w:rPr>
      </w:pPr>
      <w:r>
        <w:rPr>
          <w:i/>
        </w:rPr>
        <w:t xml:space="preserve">Organizers: </w:t>
      </w:r>
      <w:proofErr w:type="spellStart"/>
      <w:r>
        <w:rPr>
          <w:i/>
        </w:rPr>
        <w:t>Shaheen</w:t>
      </w:r>
      <w:proofErr w:type="spellEnd"/>
      <w:r>
        <w:rPr>
          <w:i/>
        </w:rPr>
        <w:t xml:space="preserve"> Akhtar for the Islamic Society of Boston, Wayland, MA</w:t>
      </w:r>
    </w:p>
    <w:p w14:paraId="6E70C51E" w14:textId="77777777" w:rsidR="003C2325" w:rsidRDefault="003C2325" w:rsidP="00345A54">
      <w:pPr>
        <w:spacing w:line="360" w:lineRule="auto"/>
      </w:pPr>
    </w:p>
    <w:p w14:paraId="7D843274" w14:textId="570128F6" w:rsidR="00345A54" w:rsidRDefault="00345A54" w:rsidP="00345A54">
      <w:pPr>
        <w:spacing w:line="360" w:lineRule="auto"/>
      </w:pPr>
      <w:r>
        <w:t xml:space="preserve">I am submitting a recommendation for the wonderful interfaith work of </w:t>
      </w:r>
      <w:proofErr w:type="spellStart"/>
      <w:r>
        <w:t>Shaheen</w:t>
      </w:r>
      <w:proofErr w:type="spellEnd"/>
      <w:r>
        <w:t xml:space="preserve"> Akhtar of the Islamic Society of Boston in Wayland, Massachusetts. I have come to know </w:t>
      </w:r>
      <w:proofErr w:type="spellStart"/>
      <w:r>
        <w:t>Shaheen</w:t>
      </w:r>
      <w:proofErr w:type="spellEnd"/>
      <w:r>
        <w:t xml:space="preserve"> and her work through </w:t>
      </w:r>
      <w:proofErr w:type="gramStart"/>
      <w:r>
        <w:t>a number of</w:t>
      </w:r>
      <w:proofErr w:type="gramEnd"/>
      <w:r>
        <w:t xml:space="preserve"> initiatives where we have the opportunity to collaborate together. </w:t>
      </w:r>
      <w:r w:rsidR="003C2325">
        <w:t>More specifically, I am working with her on an interfaith book club, our Metrowest Interfaith Dialogue Project slated for the fall of 2018, as well as a project of interfaith dialogue in our local library.</w:t>
      </w:r>
    </w:p>
    <w:p w14:paraId="628D3D8E" w14:textId="4BE05B57" w:rsidR="003C2325" w:rsidRDefault="00A466A1" w:rsidP="00345A54">
      <w:pPr>
        <w:spacing w:line="360" w:lineRule="auto"/>
      </w:pPr>
      <w:r>
        <w:t>She has relentlessly, with great passion, forwarded the cause of interfaith dialogue for more than twenty years and her impact is hard to underestimate. Best of all, she shows us by her example, the extraordinary values of our Muslim friends and a reflection of the Merciful and Compassionate God we all seek. I am honored to recommend her to you as she submits her program, Third Community Interfaith Discussion (2384) for your consideration.</w:t>
      </w:r>
    </w:p>
    <w:p w14:paraId="36B567C2" w14:textId="77777777" w:rsidR="00D2462F" w:rsidRDefault="00D2462F" w:rsidP="00345A54">
      <w:pPr>
        <w:spacing w:line="360" w:lineRule="auto"/>
      </w:pPr>
    </w:p>
    <w:p w14:paraId="68DDDDBF" w14:textId="77777777" w:rsidR="00D2462F" w:rsidRDefault="00D2462F" w:rsidP="00345A54">
      <w:pPr>
        <w:spacing w:line="360" w:lineRule="auto"/>
      </w:pPr>
    </w:p>
    <w:p w14:paraId="791CE69A" w14:textId="685A3CDD" w:rsidR="00A466A1" w:rsidRDefault="00D2462F" w:rsidP="00345A54">
      <w:pPr>
        <w:spacing w:line="360" w:lineRule="auto"/>
      </w:pPr>
      <w:r>
        <w:t>Peace, Shalom, Salaam,</w:t>
      </w:r>
    </w:p>
    <w:p w14:paraId="0C7156F2" w14:textId="1C146448" w:rsidR="00D2462F" w:rsidRDefault="00D2462F" w:rsidP="00345A54">
      <w:pPr>
        <w:spacing w:line="360" w:lineRule="auto"/>
      </w:pPr>
      <w:r>
        <w:rPr>
          <w:noProof/>
        </w:rPr>
        <w:drawing>
          <wp:inline distT="0" distB="0" distL="0" distR="0" wp14:anchorId="26F62BB2" wp14:editId="3F96ED24">
            <wp:extent cx="1583575" cy="328353"/>
            <wp:effectExtent l="0" t="0" r="0" b="0"/>
            <wp:docPr id="1" name="Picture 1"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a:extLst>
                        <a:ext uri="{28A0092B-C50C-407E-A947-70E740481C1C}">
                          <a14:useLocalDpi xmlns:a14="http://schemas.microsoft.com/office/drawing/2010/main" val="0"/>
                        </a:ext>
                      </a:extLst>
                    </a:blip>
                    <a:stretch>
                      <a:fillRect/>
                    </a:stretch>
                  </pic:blipFill>
                  <pic:spPr>
                    <a:xfrm>
                      <a:off x="0" y="0"/>
                      <a:ext cx="1583575" cy="328353"/>
                    </a:xfrm>
                    <a:prstGeom prst="rect">
                      <a:avLst/>
                    </a:prstGeom>
                  </pic:spPr>
                </pic:pic>
              </a:graphicData>
            </a:graphic>
          </wp:inline>
        </w:drawing>
      </w:r>
    </w:p>
    <w:p w14:paraId="5D07039E" w14:textId="76C919A4" w:rsidR="00D2462F" w:rsidRDefault="00D2462F" w:rsidP="00345A54">
      <w:pPr>
        <w:spacing w:line="360" w:lineRule="auto"/>
      </w:pPr>
      <w:r>
        <w:t>Fr. Carl Chudy, SX</w:t>
      </w:r>
    </w:p>
    <w:p w14:paraId="36CAF897" w14:textId="77777777" w:rsidR="002751F4" w:rsidRDefault="002751F4" w:rsidP="00345A54">
      <w:pPr>
        <w:spacing w:line="360" w:lineRule="auto"/>
      </w:pPr>
    </w:p>
    <w:sectPr w:rsidR="002751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559E" w14:textId="77777777" w:rsidR="0000567C" w:rsidRDefault="0000567C" w:rsidP="00BB1B5E">
      <w:pPr>
        <w:spacing w:after="0" w:line="240" w:lineRule="auto"/>
      </w:pPr>
      <w:r>
        <w:separator/>
      </w:r>
    </w:p>
  </w:endnote>
  <w:endnote w:type="continuationSeparator" w:id="0">
    <w:p w14:paraId="59F832F8" w14:textId="77777777" w:rsidR="0000567C" w:rsidRDefault="0000567C" w:rsidP="00BB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43AE" w14:textId="77777777" w:rsidR="00BB1B5E" w:rsidRPr="00BB1B5E" w:rsidRDefault="00BB1B5E" w:rsidP="00BB1B5E">
    <w:pPr>
      <w:pStyle w:val="Footer"/>
      <w:jc w:val="center"/>
      <w:rPr>
        <w:color w:val="7F7F7F" w:themeColor="text1" w:themeTint="80"/>
        <w:sz w:val="20"/>
        <w:szCs w:val="20"/>
      </w:rPr>
    </w:pPr>
    <w:r w:rsidRPr="00BB1B5E">
      <w:rPr>
        <w:color w:val="7F7F7F" w:themeColor="text1" w:themeTint="80"/>
        <w:sz w:val="20"/>
        <w:szCs w:val="20"/>
      </w:rPr>
      <w:t>cchudy@xaverianmissionaries.org | 508.429.2144 | 862.264.7000 | xaverianmissionaries.org/</w:t>
    </w:r>
    <w:proofErr w:type="spellStart"/>
    <w:r w:rsidRPr="00BB1B5E">
      <w:rPr>
        <w:color w:val="7F7F7F" w:themeColor="text1" w:themeTint="80"/>
        <w:sz w:val="20"/>
        <w:szCs w:val="20"/>
      </w:rPr>
      <w:t>missionb</w:t>
    </w:r>
    <w:r>
      <w:rPr>
        <w:color w:val="7F7F7F" w:themeColor="text1" w:themeTint="80"/>
        <w:sz w:val="20"/>
        <w:szCs w:val="20"/>
      </w:rPr>
      <w:t>log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5EAD" w14:textId="77777777" w:rsidR="0000567C" w:rsidRDefault="0000567C" w:rsidP="00BB1B5E">
      <w:pPr>
        <w:spacing w:after="0" w:line="240" w:lineRule="auto"/>
      </w:pPr>
      <w:r>
        <w:separator/>
      </w:r>
    </w:p>
  </w:footnote>
  <w:footnote w:type="continuationSeparator" w:id="0">
    <w:p w14:paraId="1D3C1B31" w14:textId="77777777" w:rsidR="0000567C" w:rsidRDefault="0000567C" w:rsidP="00BB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F4FE" w14:textId="77777777" w:rsidR="00BB1B5E" w:rsidRPr="00BB1B5E" w:rsidRDefault="00BB1B5E" w:rsidP="00BB1B5E">
    <w:pPr>
      <w:pStyle w:val="Header"/>
      <w:jc w:val="center"/>
      <w:rPr>
        <w:color w:val="7F7F7F" w:themeColor="text1" w:themeTint="80"/>
        <w:sz w:val="28"/>
        <w:szCs w:val="28"/>
      </w:rPr>
    </w:pPr>
    <w:r w:rsidRPr="00BB1B5E">
      <w:rPr>
        <w:color w:val="7F7F7F" w:themeColor="text1" w:themeTint="80"/>
        <w:sz w:val="28"/>
        <w:szCs w:val="28"/>
      </w:rPr>
      <w:t>Xaverian Missionaries USA</w:t>
    </w:r>
  </w:p>
  <w:p w14:paraId="19A87F5B" w14:textId="77777777" w:rsidR="00BB1B5E" w:rsidRPr="00BB1B5E" w:rsidRDefault="00BB1B5E" w:rsidP="00BB1B5E">
    <w:pPr>
      <w:pStyle w:val="Header"/>
      <w:jc w:val="center"/>
      <w:rPr>
        <w:color w:val="7F7F7F" w:themeColor="text1" w:themeTint="80"/>
      </w:rPr>
    </w:pPr>
    <w:r w:rsidRPr="00BB1B5E">
      <w:rPr>
        <w:color w:val="7F7F7F" w:themeColor="text1" w:themeTint="80"/>
      </w:rPr>
      <w:t>Our Lady of Fatima Shrine</w:t>
    </w:r>
  </w:p>
  <w:p w14:paraId="702A79AE" w14:textId="77777777" w:rsidR="00BB1B5E" w:rsidRPr="00BB1B5E" w:rsidRDefault="00BB1B5E" w:rsidP="00BB1B5E">
    <w:pPr>
      <w:pStyle w:val="Header"/>
      <w:jc w:val="center"/>
      <w:rPr>
        <w:color w:val="7F7F7F" w:themeColor="text1" w:themeTint="80"/>
      </w:rPr>
    </w:pPr>
    <w:r w:rsidRPr="00BB1B5E">
      <w:rPr>
        <w:color w:val="7F7F7F" w:themeColor="text1" w:themeTint="80"/>
      </w:rPr>
      <w:t>101 Summer Street</w:t>
    </w:r>
  </w:p>
  <w:p w14:paraId="288B0E2F" w14:textId="12436B42" w:rsidR="00BB1B5E" w:rsidRDefault="00BB1B5E" w:rsidP="00BB1B5E">
    <w:pPr>
      <w:pStyle w:val="Header"/>
      <w:jc w:val="center"/>
      <w:rPr>
        <w:color w:val="7F7F7F" w:themeColor="text1" w:themeTint="80"/>
      </w:rPr>
    </w:pPr>
    <w:r w:rsidRPr="00BB1B5E">
      <w:rPr>
        <w:color w:val="7F7F7F" w:themeColor="text1" w:themeTint="80"/>
      </w:rPr>
      <w:t>Holliston, MA 01746</w:t>
    </w:r>
  </w:p>
  <w:p w14:paraId="3F76806B" w14:textId="159B3407" w:rsidR="002751F4" w:rsidRDefault="002751F4" w:rsidP="002751F4">
    <w:pPr>
      <w:pStyle w:val="Header"/>
      <w:jc w:val="right"/>
    </w:pPr>
    <w:r>
      <w:t>Interfaith Outreach</w:t>
    </w:r>
  </w:p>
  <w:p w14:paraId="7E279C5F" w14:textId="6D3F919A" w:rsidR="002751F4" w:rsidRDefault="002751F4" w:rsidP="002751F4">
    <w:pPr>
      <w:pStyle w:val="Header"/>
      <w:jc w:val="right"/>
    </w:pPr>
    <w:r>
      <w:t>Mission Media Director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5E"/>
    <w:rsid w:val="0000567C"/>
    <w:rsid w:val="002751F4"/>
    <w:rsid w:val="00345A54"/>
    <w:rsid w:val="00375142"/>
    <w:rsid w:val="003C2325"/>
    <w:rsid w:val="00A466A1"/>
    <w:rsid w:val="00BB1B5E"/>
    <w:rsid w:val="00D2462F"/>
    <w:rsid w:val="00E4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66E4"/>
  <w15:chartTrackingRefBased/>
  <w15:docId w15:val="{F12542A2-85A3-4908-AA62-1BD3789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B5E"/>
  </w:style>
  <w:style w:type="paragraph" w:styleId="Footer">
    <w:name w:val="footer"/>
    <w:basedOn w:val="Normal"/>
    <w:link w:val="FooterChar"/>
    <w:uiPriority w:val="99"/>
    <w:unhideWhenUsed/>
    <w:rsid w:val="00BB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5E"/>
  </w:style>
  <w:style w:type="character" w:styleId="Hyperlink">
    <w:name w:val="Hyperlink"/>
    <w:basedOn w:val="DefaultParagraphFont"/>
    <w:uiPriority w:val="99"/>
    <w:unhideWhenUsed/>
    <w:rsid w:val="00BB1B5E"/>
    <w:rPr>
      <w:color w:val="0563C1" w:themeColor="hyperlink"/>
      <w:u w:val="single"/>
    </w:rPr>
  </w:style>
  <w:style w:type="character" w:styleId="UnresolvedMention">
    <w:name w:val="Unresolved Mention"/>
    <w:basedOn w:val="DefaultParagraphFont"/>
    <w:uiPriority w:val="99"/>
    <w:semiHidden/>
    <w:unhideWhenUsed/>
    <w:rsid w:val="00BB1B5E"/>
    <w:rPr>
      <w:color w:val="808080"/>
      <w:shd w:val="clear" w:color="auto" w:fill="E6E6E6"/>
    </w:rPr>
  </w:style>
  <w:style w:type="paragraph" w:styleId="BalloonText">
    <w:name w:val="Balloon Text"/>
    <w:basedOn w:val="Normal"/>
    <w:link w:val="BalloonTextChar"/>
    <w:uiPriority w:val="99"/>
    <w:semiHidden/>
    <w:unhideWhenUsed/>
    <w:rsid w:val="00D24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Chudy</dc:creator>
  <cp:keywords/>
  <dc:description/>
  <cp:lastModifiedBy>Carl Chudy</cp:lastModifiedBy>
  <cp:revision>2</cp:revision>
  <cp:lastPrinted>2018-03-01T16:32:00Z</cp:lastPrinted>
  <dcterms:created xsi:type="dcterms:W3CDTF">2018-03-01T16:33:00Z</dcterms:created>
  <dcterms:modified xsi:type="dcterms:W3CDTF">2018-03-01T16:33:00Z</dcterms:modified>
</cp:coreProperties>
</file>