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EA60" w14:textId="69092404" w:rsidR="006439C7" w:rsidRDefault="006439C7" w:rsidP="001F5041">
      <w:pPr>
        <w:pStyle w:val="Heading1"/>
      </w:pPr>
      <w:r>
        <w:t>WIHW Report – Victoria BC, Canada</w:t>
      </w:r>
    </w:p>
    <w:p w14:paraId="2E8932F8" w14:textId="7777777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7C29B15D" w14:textId="3653239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The collaborative VMS/MFS event in honour of UN World Interfaith Harmony Week, </w:t>
      </w:r>
      <w:r>
        <w:rPr>
          <w:rStyle w:val="Emphasis"/>
          <w:rFonts w:ascii="inherit" w:eastAsiaTheme="majorEastAsia" w:hAnsi="inherit" w:cs="Helvetica"/>
          <w:b/>
          <w:bCs/>
          <w:color w:val="373737"/>
          <w:sz w:val="23"/>
          <w:szCs w:val="23"/>
          <w:bdr w:val="none" w:sz="0" w:space="0" w:color="auto" w:frame="1"/>
        </w:rPr>
        <w:t xml:space="preserve">Creating Our Future: Visioning a Sustainable Compassionate </w:t>
      </w:r>
      <w:proofErr w:type="gramStart"/>
      <w:r>
        <w:rPr>
          <w:rStyle w:val="Emphasis"/>
          <w:rFonts w:ascii="inherit" w:eastAsiaTheme="majorEastAsia" w:hAnsi="inherit" w:cs="Helvetica"/>
          <w:b/>
          <w:bCs/>
          <w:color w:val="373737"/>
          <w:sz w:val="23"/>
          <w:szCs w:val="23"/>
          <w:bdr w:val="none" w:sz="0" w:space="0" w:color="auto" w:frame="1"/>
        </w:rPr>
        <w:t>World </w:t>
      </w:r>
      <w:r>
        <w:rPr>
          <w:rFonts w:ascii="Helvetica" w:hAnsi="Helvetica" w:cs="Helvetica"/>
          <w:color w:val="373737"/>
          <w:sz w:val="23"/>
          <w:szCs w:val="23"/>
        </w:rPr>
        <w:t>,</w:t>
      </w:r>
      <w:proofErr w:type="gramEnd"/>
      <w:r>
        <w:rPr>
          <w:rFonts w:ascii="Helvetica" w:hAnsi="Helvetica" w:cs="Helvetica"/>
          <w:color w:val="373737"/>
          <w:sz w:val="23"/>
          <w:szCs w:val="23"/>
        </w:rPr>
        <w:t xml:space="preserve"> was held 4 February, with over 150 attending. </w:t>
      </w:r>
    </w:p>
    <w:p w14:paraId="48AD52C3" w14:textId="7777777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0934295B" w14:textId="6686490D"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Victoria Mayor Lisa Helps opened the afternoon with enthusiasm for genuine civic discourse and warm encouragement for interfaith harmony.  MC Paul </w:t>
      </w:r>
      <w:proofErr w:type="spellStart"/>
      <w:r>
        <w:rPr>
          <w:rFonts w:ascii="Helvetica" w:hAnsi="Helvetica" w:cs="Helvetica"/>
          <w:color w:val="373737"/>
          <w:sz w:val="23"/>
          <w:szCs w:val="23"/>
        </w:rPr>
        <w:t>Bramadat</w:t>
      </w:r>
      <w:proofErr w:type="spellEnd"/>
      <w:r>
        <w:rPr>
          <w:rFonts w:ascii="Helvetica" w:hAnsi="Helvetica" w:cs="Helvetica"/>
          <w:color w:val="373737"/>
          <w:sz w:val="23"/>
          <w:szCs w:val="23"/>
        </w:rPr>
        <w:t xml:space="preserve">, Director of the Centre for Studies in Religion and Society, echoed these sentiments in remarks regarding the need for positive dialogue about the kind of future we all want. Dr. </w:t>
      </w:r>
      <w:proofErr w:type="spellStart"/>
      <w:r>
        <w:rPr>
          <w:rFonts w:ascii="Helvetica" w:hAnsi="Helvetica" w:cs="Helvetica"/>
          <w:color w:val="373737"/>
          <w:sz w:val="23"/>
          <w:szCs w:val="23"/>
        </w:rPr>
        <w:t>Bramadat</w:t>
      </w:r>
      <w:proofErr w:type="spellEnd"/>
      <w:r>
        <w:rPr>
          <w:rFonts w:ascii="Helvetica" w:hAnsi="Helvetica" w:cs="Helvetica"/>
          <w:color w:val="373737"/>
          <w:sz w:val="23"/>
          <w:szCs w:val="23"/>
        </w:rPr>
        <w:t xml:space="preserve"> also expressed a valuable historical perspective, noting the way interfaith dialogue has moved beyond educating each other to </w:t>
      </w:r>
      <w:proofErr w:type="gramStart"/>
      <w:r>
        <w:rPr>
          <w:rFonts w:ascii="Helvetica" w:hAnsi="Helvetica" w:cs="Helvetica"/>
          <w:color w:val="373737"/>
          <w:sz w:val="23"/>
          <w:szCs w:val="23"/>
        </w:rPr>
        <w:t>actually increasing</w:t>
      </w:r>
      <w:proofErr w:type="gramEnd"/>
      <w:r>
        <w:rPr>
          <w:rFonts w:ascii="Helvetica" w:hAnsi="Helvetica" w:cs="Helvetica"/>
          <w:color w:val="373737"/>
          <w:sz w:val="23"/>
          <w:szCs w:val="23"/>
        </w:rPr>
        <w:t xml:space="preserve"> our interconnectedness.</w:t>
      </w:r>
    </w:p>
    <w:p w14:paraId="5D910580" w14:textId="7777777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31232CED" w14:textId="77777777" w:rsidR="006439C7" w:rsidRDefault="006439C7" w:rsidP="006439C7">
      <w:pPr>
        <w:pStyle w:val="Norm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Professional storyteller Shoshana </w:t>
      </w:r>
      <w:proofErr w:type="spellStart"/>
      <w:r>
        <w:rPr>
          <w:rFonts w:ascii="Helvetica" w:hAnsi="Helvetica" w:cs="Helvetica"/>
          <w:color w:val="373737"/>
          <w:sz w:val="23"/>
          <w:szCs w:val="23"/>
        </w:rPr>
        <w:t>Litman</w:t>
      </w:r>
      <w:proofErr w:type="spellEnd"/>
      <w:r>
        <w:rPr>
          <w:rFonts w:ascii="Helvetica" w:hAnsi="Helvetica" w:cs="Helvetica"/>
          <w:color w:val="373737"/>
          <w:sz w:val="23"/>
          <w:szCs w:val="23"/>
        </w:rPr>
        <w:t xml:space="preserve"> included the audience in her beautifully enacted story about a “</w:t>
      </w:r>
      <w:proofErr w:type="spellStart"/>
      <w:r>
        <w:rPr>
          <w:rFonts w:ascii="Helvetica" w:hAnsi="Helvetica" w:cs="Helvetica"/>
          <w:color w:val="373737"/>
          <w:sz w:val="23"/>
          <w:szCs w:val="23"/>
        </w:rPr>
        <w:t>Balagan</w:t>
      </w:r>
      <w:proofErr w:type="spellEnd"/>
      <w:r>
        <w:rPr>
          <w:rFonts w:ascii="Helvetica" w:hAnsi="Helvetica" w:cs="Helvetica"/>
          <w:color w:val="373737"/>
          <w:sz w:val="23"/>
          <w:szCs w:val="23"/>
        </w:rPr>
        <w:t>” – a big mess – an apt analogy for our present times! First Nations speaker Tiffany Joseph, young and passionate about her heritage, won hearts with her story of surpassing boundaries.  Several of the speakers wove their personal stories into their moving responses regarding the needs of the future.</w:t>
      </w:r>
    </w:p>
    <w:p w14:paraId="2D7F41A9" w14:textId="3C4CD0EA"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VMS and co-sponsor </w:t>
      </w:r>
      <w:proofErr w:type="spellStart"/>
      <w:r>
        <w:rPr>
          <w:rFonts w:ascii="Helvetica" w:hAnsi="Helvetica" w:cs="Helvetica"/>
          <w:color w:val="373737"/>
          <w:sz w:val="23"/>
          <w:szCs w:val="23"/>
        </w:rPr>
        <w:t>UVic</w:t>
      </w:r>
      <w:proofErr w:type="spellEnd"/>
      <w:r>
        <w:rPr>
          <w:rFonts w:ascii="Helvetica" w:hAnsi="Helvetica" w:cs="Helvetica"/>
          <w:color w:val="373737"/>
          <w:sz w:val="23"/>
          <w:szCs w:val="23"/>
        </w:rPr>
        <w:t xml:space="preserve"> </w:t>
      </w:r>
      <w:proofErr w:type="spellStart"/>
      <w:r>
        <w:rPr>
          <w:rFonts w:ascii="Helvetica" w:hAnsi="Helvetica" w:cs="Helvetica"/>
          <w:color w:val="373737"/>
          <w:sz w:val="23"/>
          <w:szCs w:val="23"/>
        </w:rPr>
        <w:t>Multifaith</w:t>
      </w:r>
      <w:proofErr w:type="spellEnd"/>
      <w:r>
        <w:rPr>
          <w:rFonts w:ascii="Helvetica" w:hAnsi="Helvetica" w:cs="Helvetica"/>
          <w:color w:val="373737"/>
          <w:sz w:val="23"/>
          <w:szCs w:val="23"/>
        </w:rPr>
        <w:t xml:space="preserve"> Services are very grateful for the time and effort all made for this event – Tiffany of the W̱SÁNEĆ (Saanich) and Sḵwx̱wú7mesh (Squamish) cultures, Rabbi Louis </w:t>
      </w:r>
      <w:proofErr w:type="spellStart"/>
      <w:r>
        <w:rPr>
          <w:rFonts w:ascii="Helvetica" w:hAnsi="Helvetica" w:cs="Helvetica"/>
          <w:color w:val="373737"/>
          <w:sz w:val="23"/>
          <w:szCs w:val="23"/>
        </w:rPr>
        <w:t>Sutker</w:t>
      </w:r>
      <w:proofErr w:type="spellEnd"/>
      <w:r>
        <w:rPr>
          <w:rFonts w:ascii="Helvetica" w:hAnsi="Helvetica" w:cs="Helvetica"/>
          <w:color w:val="373737"/>
          <w:sz w:val="23"/>
          <w:szCs w:val="23"/>
        </w:rPr>
        <w:t xml:space="preserve"> of Congregation </w:t>
      </w:r>
      <w:proofErr w:type="spellStart"/>
      <w:r>
        <w:rPr>
          <w:rFonts w:ascii="Helvetica" w:hAnsi="Helvetica" w:cs="Helvetica"/>
          <w:color w:val="373737"/>
          <w:sz w:val="23"/>
          <w:szCs w:val="23"/>
        </w:rPr>
        <w:t>Emanu</w:t>
      </w:r>
      <w:proofErr w:type="spellEnd"/>
      <w:r>
        <w:rPr>
          <w:rFonts w:ascii="Helvetica" w:hAnsi="Helvetica" w:cs="Helvetica"/>
          <w:color w:val="373737"/>
          <w:sz w:val="23"/>
          <w:szCs w:val="23"/>
        </w:rPr>
        <w:t xml:space="preserve">-El,  Imam Ismail Nur of the Sunni Muslim community, Gita </w:t>
      </w:r>
      <w:proofErr w:type="spellStart"/>
      <w:r>
        <w:rPr>
          <w:rFonts w:ascii="Helvetica" w:hAnsi="Helvetica" w:cs="Helvetica"/>
          <w:color w:val="373737"/>
          <w:sz w:val="23"/>
          <w:szCs w:val="23"/>
        </w:rPr>
        <w:t>Badiyan</w:t>
      </w:r>
      <w:proofErr w:type="spellEnd"/>
      <w:r>
        <w:rPr>
          <w:rFonts w:ascii="Helvetica" w:hAnsi="Helvetica" w:cs="Helvetica"/>
          <w:color w:val="373737"/>
          <w:sz w:val="23"/>
          <w:szCs w:val="23"/>
        </w:rPr>
        <w:t xml:space="preserve"> of the </w:t>
      </w:r>
      <w:proofErr w:type="spellStart"/>
      <w:r>
        <w:rPr>
          <w:rFonts w:ascii="Helvetica" w:hAnsi="Helvetica" w:cs="Helvetica"/>
          <w:color w:val="373737"/>
          <w:sz w:val="23"/>
          <w:szCs w:val="23"/>
        </w:rPr>
        <w:t>Bahá’í</w:t>
      </w:r>
      <w:proofErr w:type="spellEnd"/>
      <w:r>
        <w:rPr>
          <w:rFonts w:ascii="Helvetica" w:hAnsi="Helvetica" w:cs="Helvetica"/>
          <w:color w:val="373737"/>
          <w:sz w:val="23"/>
          <w:szCs w:val="23"/>
        </w:rPr>
        <w:t xml:space="preserve"> community, Wayne Codling of the Soto Zen lineage, Unitarian minister and MFS chaplain Rev. Shana </w:t>
      </w:r>
      <w:proofErr w:type="spellStart"/>
      <w:r>
        <w:rPr>
          <w:rFonts w:ascii="Helvetica" w:hAnsi="Helvetica" w:cs="Helvetica"/>
          <w:color w:val="373737"/>
          <w:sz w:val="23"/>
          <w:szCs w:val="23"/>
        </w:rPr>
        <w:t>Lynngood</w:t>
      </w:r>
      <w:proofErr w:type="spellEnd"/>
      <w:r>
        <w:rPr>
          <w:rFonts w:ascii="Helvetica" w:hAnsi="Helvetica" w:cs="Helvetica"/>
          <w:color w:val="373737"/>
          <w:sz w:val="23"/>
          <w:szCs w:val="23"/>
        </w:rPr>
        <w:t xml:space="preserve">, Lutheran </w:t>
      </w:r>
      <w:proofErr w:type="spellStart"/>
      <w:r>
        <w:rPr>
          <w:rFonts w:ascii="Helvetica" w:hAnsi="Helvetica" w:cs="Helvetica"/>
          <w:color w:val="373737"/>
          <w:sz w:val="23"/>
          <w:szCs w:val="23"/>
        </w:rPr>
        <w:t>Aneeta</w:t>
      </w:r>
      <w:proofErr w:type="spellEnd"/>
      <w:r>
        <w:rPr>
          <w:rFonts w:ascii="Helvetica" w:hAnsi="Helvetica" w:cs="Helvetica"/>
          <w:color w:val="373737"/>
          <w:sz w:val="23"/>
          <w:szCs w:val="23"/>
        </w:rPr>
        <w:t xml:space="preserve"> </w:t>
      </w:r>
      <w:proofErr w:type="spellStart"/>
      <w:r>
        <w:rPr>
          <w:rFonts w:ascii="Helvetica" w:hAnsi="Helvetica" w:cs="Helvetica"/>
          <w:color w:val="373737"/>
          <w:sz w:val="23"/>
          <w:szCs w:val="23"/>
        </w:rPr>
        <w:t>Saroop</w:t>
      </w:r>
      <w:proofErr w:type="spellEnd"/>
      <w:r>
        <w:rPr>
          <w:rFonts w:ascii="Helvetica" w:hAnsi="Helvetica" w:cs="Helvetica"/>
          <w:color w:val="373737"/>
          <w:sz w:val="23"/>
          <w:szCs w:val="23"/>
        </w:rPr>
        <w:t xml:space="preserve"> who graciously agreed on short notice to replace a panelist forced to cancel, and VMS board member Parminder Virk. In Shoshana’s words, </w:t>
      </w:r>
      <w:proofErr w:type="spellStart"/>
      <w:r>
        <w:rPr>
          <w:rStyle w:val="Emphasis"/>
          <w:rFonts w:ascii="inherit" w:eastAsiaTheme="majorEastAsia" w:hAnsi="inherit" w:cs="Helvetica"/>
          <w:color w:val="373737"/>
          <w:sz w:val="23"/>
          <w:szCs w:val="23"/>
          <w:bdr w:val="none" w:sz="0" w:space="0" w:color="auto" w:frame="1"/>
        </w:rPr>
        <w:t>Kol</w:t>
      </w:r>
      <w:proofErr w:type="spellEnd"/>
      <w:r>
        <w:rPr>
          <w:rStyle w:val="Emphasis"/>
          <w:rFonts w:ascii="inherit" w:eastAsiaTheme="majorEastAsia" w:hAnsi="inherit" w:cs="Helvetica"/>
          <w:color w:val="373737"/>
          <w:sz w:val="23"/>
          <w:szCs w:val="23"/>
          <w:bdr w:val="none" w:sz="0" w:space="0" w:color="auto" w:frame="1"/>
        </w:rPr>
        <w:t xml:space="preserve"> </w:t>
      </w:r>
      <w:proofErr w:type="spellStart"/>
      <w:r>
        <w:rPr>
          <w:rStyle w:val="Emphasis"/>
          <w:rFonts w:ascii="inherit" w:eastAsiaTheme="majorEastAsia" w:hAnsi="inherit" w:cs="Helvetica"/>
          <w:color w:val="373737"/>
          <w:sz w:val="23"/>
          <w:szCs w:val="23"/>
          <w:bdr w:val="none" w:sz="0" w:space="0" w:color="auto" w:frame="1"/>
        </w:rPr>
        <w:t>hakavod</w:t>
      </w:r>
      <w:proofErr w:type="spellEnd"/>
      <w:r>
        <w:rPr>
          <w:rFonts w:ascii="Helvetica" w:hAnsi="Helvetica" w:cs="Helvetica"/>
          <w:color w:val="373737"/>
          <w:sz w:val="23"/>
          <w:szCs w:val="23"/>
        </w:rPr>
        <w:t> (all the honour) to everyone involved!</w:t>
      </w:r>
    </w:p>
    <w:p w14:paraId="69F7852F" w14:textId="7777777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0606C7C4" w14:textId="7777777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Special thanks as well to Sabine Lehr of the Inter-Cultural Association (ICA) who spoke of present refugee needs in Victoria, the </w:t>
      </w:r>
      <w:proofErr w:type="spellStart"/>
      <w:r>
        <w:rPr>
          <w:rFonts w:ascii="Helvetica" w:hAnsi="Helvetica" w:cs="Helvetica"/>
          <w:color w:val="373737"/>
          <w:sz w:val="23"/>
          <w:szCs w:val="23"/>
        </w:rPr>
        <w:fldChar w:fldCharType="begin"/>
      </w:r>
      <w:r>
        <w:rPr>
          <w:rFonts w:ascii="Helvetica" w:hAnsi="Helvetica" w:cs="Helvetica"/>
          <w:color w:val="373737"/>
          <w:sz w:val="23"/>
          <w:szCs w:val="23"/>
        </w:rPr>
        <w:instrText xml:space="preserve"> HYPERLINK "http://singyourjoy.ca/" </w:instrText>
      </w:r>
      <w:r>
        <w:rPr>
          <w:rFonts w:ascii="Helvetica" w:hAnsi="Helvetica" w:cs="Helvetica"/>
          <w:color w:val="373737"/>
          <w:sz w:val="23"/>
          <w:szCs w:val="23"/>
        </w:rPr>
        <w:fldChar w:fldCharType="separate"/>
      </w:r>
      <w:r>
        <w:rPr>
          <w:rStyle w:val="Hyperlink"/>
          <w:rFonts w:ascii="inherit" w:hAnsi="inherit" w:cs="Helvetica"/>
          <w:color w:val="DD4F33"/>
          <w:sz w:val="23"/>
          <w:szCs w:val="23"/>
          <w:bdr w:val="none" w:sz="0" w:space="0" w:color="auto" w:frame="1"/>
        </w:rPr>
        <w:t>SingYourJoy</w:t>
      </w:r>
      <w:proofErr w:type="spellEnd"/>
      <w:r>
        <w:rPr>
          <w:rStyle w:val="Hyperlink"/>
          <w:rFonts w:ascii="inherit" w:hAnsi="inherit" w:cs="Helvetica"/>
          <w:color w:val="DD4F33"/>
          <w:sz w:val="23"/>
          <w:szCs w:val="23"/>
          <w:bdr w:val="none" w:sz="0" w:space="0" w:color="auto" w:frame="1"/>
        </w:rPr>
        <w:t xml:space="preserve"> Young Adult Chorus</w:t>
      </w:r>
      <w:r>
        <w:rPr>
          <w:rFonts w:ascii="Helvetica" w:hAnsi="Helvetica" w:cs="Helvetica"/>
          <w:color w:val="373737"/>
          <w:sz w:val="23"/>
          <w:szCs w:val="23"/>
        </w:rPr>
        <w:fldChar w:fldCharType="end"/>
      </w:r>
      <w:r>
        <w:rPr>
          <w:rFonts w:ascii="Helvetica" w:hAnsi="Helvetica" w:cs="Helvetica"/>
          <w:color w:val="373737"/>
          <w:sz w:val="23"/>
          <w:szCs w:val="23"/>
        </w:rPr>
        <w:t> whose voices raised everyone’s spirits, and all our wonderful volunteers in IT, displays, greeting, set up/take down and those who made and served the much appreciated refreshments. It was a huge team effort! Many, many thanks to all!</w:t>
      </w:r>
    </w:p>
    <w:p w14:paraId="15B24B2B" w14:textId="77777777"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4D2A55BC" w14:textId="73FA65D1"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color w:val="373737"/>
          <w:sz w:val="23"/>
          <w:szCs w:val="23"/>
        </w:rPr>
        <w:t>Thanks too, to Steve Baileys of ICA for </w:t>
      </w:r>
      <w:hyperlink r:id="rId4" w:history="1">
        <w:r>
          <w:rPr>
            <w:rStyle w:val="Hyperlink"/>
            <w:rFonts w:ascii="inherit" w:hAnsi="inherit" w:cs="Helvetica"/>
            <w:color w:val="DD4F33"/>
            <w:sz w:val="23"/>
            <w:szCs w:val="23"/>
            <w:bdr w:val="none" w:sz="0" w:space="0" w:color="auto" w:frame="1"/>
          </w:rPr>
          <w:t>this WIHW 2018 photo album</w:t>
        </w:r>
      </w:hyperlink>
      <w:r>
        <w:rPr>
          <w:rFonts w:ascii="Helvetica" w:hAnsi="Helvetica" w:cs="Helvetica"/>
          <w:color w:val="373737"/>
          <w:sz w:val="23"/>
          <w:szCs w:val="23"/>
        </w:rPr>
        <w:t>! Great work!</w:t>
      </w:r>
    </w:p>
    <w:p w14:paraId="682101C7" w14:textId="554E1D10"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10C03B9A" w14:textId="53982680"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Helvetica" w:hAnsi="Helvetica" w:cs="Helvetica"/>
          <w:noProof/>
          <w:color w:val="DD4F33"/>
          <w:sz w:val="23"/>
          <w:szCs w:val="23"/>
          <w:bdr w:val="none" w:sz="0" w:space="0" w:color="auto" w:frame="1"/>
          <w:shd w:val="clear" w:color="auto" w:fill="FFFFFF"/>
        </w:rPr>
        <w:lastRenderedPageBreak/>
        <w:drawing>
          <wp:inline distT="0" distB="0" distL="0" distR="0" wp14:anchorId="70FA7BB2" wp14:editId="01D0BC0E">
            <wp:extent cx="2858135" cy="2142490"/>
            <wp:effectExtent l="0" t="0" r="0" b="0"/>
            <wp:docPr id="2" name="Picture 2" descr="https://victoriamultifaith.com/wp-content/uploads/2018/02/Photo-of-Presenters-2018-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ctoriamultifaith.com/wp-content/uploads/2018/02/Photo-of-Presenters-2018-300x22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135" cy="2142490"/>
                    </a:xfrm>
                    <a:prstGeom prst="rect">
                      <a:avLst/>
                    </a:prstGeom>
                    <a:noFill/>
                    <a:ln>
                      <a:noFill/>
                    </a:ln>
                  </pic:spPr>
                </pic:pic>
              </a:graphicData>
            </a:graphic>
          </wp:inline>
        </w:drawing>
      </w:r>
      <w:r>
        <w:rPr>
          <w:rFonts w:ascii="Helvetica" w:hAnsi="Helvetica" w:cs="Helvetica"/>
          <w:color w:val="373737"/>
          <w:sz w:val="23"/>
          <w:szCs w:val="23"/>
        </w:rPr>
        <w:t xml:space="preserve">  </w:t>
      </w:r>
    </w:p>
    <w:p w14:paraId="0F09EB3F" w14:textId="0A929533" w:rsidR="001F5041" w:rsidRDefault="001F5041"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p>
    <w:p w14:paraId="347279AE" w14:textId="77777777" w:rsidR="001F5041" w:rsidRDefault="001F5041"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bookmarkStart w:id="0" w:name="_GoBack"/>
      <w:bookmarkEnd w:id="0"/>
    </w:p>
    <w:p w14:paraId="6C27FB97" w14:textId="01340DD0" w:rsidR="006439C7" w:rsidRDefault="006439C7" w:rsidP="006439C7">
      <w:pPr>
        <w:pStyle w:val="NormalWeb"/>
        <w:shd w:val="clear" w:color="auto" w:fill="FFFFFF"/>
        <w:spacing w:before="0" w:beforeAutospacing="0" w:after="0" w:afterAutospacing="0"/>
        <w:textAlignment w:val="baseline"/>
        <w:rPr>
          <w:rFonts w:ascii="Helvetica" w:hAnsi="Helvetica" w:cs="Helvetica"/>
          <w:color w:val="373737"/>
          <w:sz w:val="23"/>
          <w:szCs w:val="23"/>
        </w:rPr>
      </w:pPr>
      <w:r>
        <w:rPr>
          <w:rFonts w:ascii="inherit" w:hAnsi="inherit" w:cs="Helvetica"/>
          <w:noProof/>
          <w:color w:val="DD4F33"/>
          <w:sz w:val="23"/>
          <w:szCs w:val="23"/>
          <w:bdr w:val="none" w:sz="0" w:space="0" w:color="auto" w:frame="1"/>
        </w:rPr>
        <w:drawing>
          <wp:inline distT="0" distB="0" distL="0" distR="0" wp14:anchorId="664F3F16" wp14:editId="38932D0D">
            <wp:extent cx="2858135" cy="2173605"/>
            <wp:effectExtent l="0" t="0" r="0" b="0"/>
            <wp:docPr id="1" name="Picture 1" descr="https://victoriamultifaith.com/wp-content/uploads/2018/02/audience-medium-range-300x22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ctoriamultifaith.com/wp-content/uploads/2018/02/audience-medium-range-300x22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2173605"/>
                    </a:xfrm>
                    <a:prstGeom prst="rect">
                      <a:avLst/>
                    </a:prstGeom>
                    <a:noFill/>
                    <a:ln>
                      <a:noFill/>
                    </a:ln>
                  </pic:spPr>
                </pic:pic>
              </a:graphicData>
            </a:graphic>
          </wp:inline>
        </w:drawing>
      </w:r>
    </w:p>
    <w:p w14:paraId="3CD6883B" w14:textId="77777777" w:rsidR="00E079E1" w:rsidRDefault="00E079E1"/>
    <w:sectPr w:rsidR="00E07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C7"/>
    <w:rsid w:val="001F5041"/>
    <w:rsid w:val="006439C7"/>
    <w:rsid w:val="00E07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9B0C"/>
  <w15:chartTrackingRefBased/>
  <w15:docId w15:val="{EF60C5D0-1675-4F4A-8D07-7E78BC35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9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439C7"/>
    <w:rPr>
      <w:i/>
      <w:iCs/>
    </w:rPr>
  </w:style>
  <w:style w:type="character" w:styleId="Hyperlink">
    <w:name w:val="Hyperlink"/>
    <w:basedOn w:val="DefaultParagraphFont"/>
    <w:uiPriority w:val="99"/>
    <w:semiHidden/>
    <w:unhideWhenUsed/>
    <w:rsid w:val="006439C7"/>
    <w:rPr>
      <w:color w:val="0000FF"/>
      <w:u w:val="single"/>
    </w:rPr>
  </w:style>
  <w:style w:type="character" w:customStyle="1" w:styleId="Heading1Char">
    <w:name w:val="Heading 1 Char"/>
    <w:basedOn w:val="DefaultParagraphFont"/>
    <w:link w:val="Heading1"/>
    <w:uiPriority w:val="9"/>
    <w:rsid w:val="001F50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victoriamultifaith.com/wp-content/uploads/2018/02/audience-medium-rang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ictoriamultifaith.com/wp-content/uploads/2018/02/Photo-of-Presenters-2018.jpg" TargetMode="External"/><Relationship Id="rId10" Type="http://schemas.openxmlformats.org/officeDocument/2006/relationships/theme" Target="theme/theme1.xml"/><Relationship Id="rId4" Type="http://schemas.openxmlformats.org/officeDocument/2006/relationships/hyperlink" Target="https://www.flickr.com/photos/66839147@N02/sets/72157669290003439/with/252497576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Flood</dc:creator>
  <cp:keywords/>
  <dc:description/>
  <cp:lastModifiedBy>Sheila Flood</cp:lastModifiedBy>
  <cp:revision>2</cp:revision>
  <dcterms:created xsi:type="dcterms:W3CDTF">2018-03-10T00:29:00Z</dcterms:created>
  <dcterms:modified xsi:type="dcterms:W3CDTF">2018-03-10T00:37:00Z</dcterms:modified>
</cp:coreProperties>
</file>