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3" w:rsidRPr="001320C3" w:rsidRDefault="001320C3" w:rsidP="001320C3">
      <w:pPr>
        <w:pStyle w:val="Titre2"/>
        <w:spacing w:before="0" w:beforeAutospacing="0" w:after="0" w:afterAutospacing="0"/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</w:pPr>
      <w:r w:rsidRPr="001320C3"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>EAST GRINSTEAD, UNITED KINGDOM</w:t>
      </w:r>
    </w:p>
    <w:p w:rsidR="001320C3" w:rsidRPr="001320C3" w:rsidRDefault="001320C3" w:rsidP="001320C3">
      <w:pPr>
        <w:pStyle w:val="NormalWeb"/>
        <w:spacing w:before="0" w:beforeAutospacing="0" w:after="150" w:afterAutospacing="0"/>
        <w:outlineLvl w:val="1"/>
        <w:rPr>
          <w:rFonts w:ascii="inherit" w:hAnsi="inherit"/>
          <w:caps/>
          <w:color w:val="336699"/>
          <w:kern w:val="36"/>
          <w:sz w:val="43"/>
          <w:szCs w:val="43"/>
          <w:shd w:val="clear" w:color="auto" w:fill="FFFFFF"/>
          <w:lang w:val="en-US"/>
        </w:rPr>
      </w:pPr>
      <w:r>
        <w:rPr>
          <w:rFonts w:ascii="inherit" w:hAnsi="inherit"/>
          <w:caps/>
          <w:color w:val="336699"/>
          <w:kern w:val="36"/>
          <w:sz w:val="43"/>
          <w:szCs w:val="43"/>
          <w:shd w:val="clear" w:color="auto" w:fill="FFFFFF"/>
          <w:lang w:val="en-US"/>
        </w:rPr>
        <w:t xml:space="preserve">Youth for Peace Documentary At </w:t>
      </w:r>
      <w:r w:rsidRPr="001320C3">
        <w:rPr>
          <w:rFonts w:ascii="inherit" w:hAnsi="inherit"/>
          <w:caps/>
          <w:color w:val="336699"/>
          <w:kern w:val="36"/>
          <w:sz w:val="43"/>
          <w:szCs w:val="43"/>
          <w:shd w:val="clear" w:color="auto" w:fill="FFFFFF"/>
          <w:lang w:val="en-US"/>
        </w:rPr>
        <w:t>GRAND WEEKEND OF CELEBRATION HIGHLIGHTS MONUMENTAL YEAR OF IAS ACCOMPLISHMENT</w:t>
      </w:r>
    </w:p>
    <w:p w:rsidR="001320C3" w:rsidRPr="00676481" w:rsidRDefault="001320C3" w:rsidP="001320C3">
      <w:pPr>
        <w:pStyle w:val="Titre2"/>
        <w:spacing w:before="0" w:beforeAutospacing="0" w:after="0" w:afterAutospacing="0"/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</w:pPr>
      <w:r w:rsidRPr="00676481"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>OCTOBER 7, 2016</w:t>
      </w:r>
    </w:p>
    <w:p w:rsidR="001320C3" w:rsidRPr="00676481" w:rsidRDefault="001320C3" w:rsidP="001320C3">
      <w:pPr>
        <w:pStyle w:val="Titre2"/>
        <w:spacing w:before="0" w:beforeAutospacing="0" w:after="0" w:afterAutospacing="0"/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</w:pPr>
    </w:p>
    <w:p w:rsidR="001320C3" w:rsidRPr="00676481" w:rsidRDefault="001320C3" w:rsidP="001320C3">
      <w:pPr>
        <w:pStyle w:val="Titre2"/>
        <w:spacing w:before="0" w:beforeAutospacing="0" w:after="0" w:afterAutospacing="0"/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</w:pPr>
    </w:p>
    <w:p w:rsidR="001320C3" w:rsidRPr="001320C3" w:rsidRDefault="001320C3" w:rsidP="001320C3">
      <w:pPr>
        <w:pStyle w:val="Titre2"/>
        <w:spacing w:before="0" w:beforeAutospacing="0" w:after="0" w:afterAutospacing="0"/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</w:pPr>
      <w:r w:rsidRPr="001320C3"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>In opening ceremonies that saw a bagpipe salute to the backdrop of a set</w:t>
      </w:r>
      <w:r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 xml:space="preserve">ting sun, members and guests </w:t>
      </w:r>
      <w:r w:rsidRPr="001320C3"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 xml:space="preserve"> from 65 nations descended upon the his</w:t>
      </w:r>
      <w:r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>toric Saint Hill</w:t>
      </w:r>
      <w:r w:rsidRPr="001320C3"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 xml:space="preserve">, for an electrifying weekend that marks the anniversary of a legacy—one born 32 years ago on the grounds </w:t>
      </w:r>
      <w:r>
        <w:rPr>
          <w:rFonts w:ascii="Century Gothic" w:hAnsi="Century Gothic"/>
          <w:b w:val="0"/>
          <w:bCs w:val="0"/>
          <w:caps/>
          <w:color w:val="999999"/>
          <w:sz w:val="27"/>
          <w:szCs w:val="27"/>
          <w:shd w:val="clear" w:color="auto" w:fill="FFFFFF"/>
          <w:lang w:val="en-US"/>
        </w:rPr>
        <w:t>of Saint Hill.</w:t>
      </w:r>
    </w:p>
    <w:p w:rsidR="002372EC" w:rsidRDefault="002372EC" w:rsidP="001320C3">
      <w:pPr>
        <w:rPr>
          <w:b/>
          <w:bCs/>
          <w:color w:val="0070C0"/>
          <w:lang w:val="en-US"/>
        </w:rPr>
      </w:pPr>
    </w:p>
    <w:p w:rsidR="001320C3" w:rsidRDefault="001320C3" w:rsidP="001320C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Verdana" w:hAnsi="Verdana"/>
          <w:color w:val="333333"/>
          <w:lang w:val="en-US"/>
        </w:rPr>
      </w:pPr>
      <w:r w:rsidRPr="001320C3">
        <w:rPr>
          <w:rFonts w:ascii="Verdana" w:hAnsi="Verdana"/>
          <w:color w:val="333333"/>
          <w:lang w:val="en-US"/>
        </w:rPr>
        <w:t xml:space="preserve">The celebratory event spanned three days and nights packed full of </w:t>
      </w:r>
      <w:proofErr w:type="gramStart"/>
      <w:r w:rsidRPr="001320C3">
        <w:rPr>
          <w:rFonts w:ascii="Verdana" w:hAnsi="Verdana"/>
          <w:color w:val="333333"/>
          <w:lang w:val="en-US"/>
        </w:rPr>
        <w:t>recognition</w:t>
      </w:r>
      <w:proofErr w:type="gramEnd"/>
      <w:r w:rsidRPr="001320C3">
        <w:rPr>
          <w:rFonts w:ascii="Verdana" w:hAnsi="Verdana"/>
          <w:color w:val="333333"/>
          <w:lang w:val="en-US"/>
        </w:rPr>
        <w:t>, reunion and fellowship all in honor of the IAS legacy, forged in the desire to take a stand for social justice, human rights and a world without war or crime, and tempered in a commitment to guarantee that mankind can attain the total freedom he is striving for. Those attending comprised members of the IAS hailing from across six continents, united in a belief that the empowerment of communities, cities, and entire populations is possible.</w:t>
      </w:r>
    </w:p>
    <w:p w:rsidR="001320C3" w:rsidRDefault="001320C3" w:rsidP="001320C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Verdana" w:hAnsi="Verdana"/>
          <w:color w:val="333333"/>
          <w:lang w:val="en-US"/>
        </w:rPr>
      </w:pPr>
      <w:r w:rsidRPr="001320C3">
        <w:rPr>
          <w:rFonts w:ascii="Verdana" w:hAnsi="Verdana"/>
          <w:color w:val="333333"/>
          <w:lang w:val="en-US"/>
        </w:rPr>
        <w:t xml:space="preserve">As autumnal winds swept the rolling downs, well-dressed attendees from across the globe entered the Manor drive to greet family, friends and new acquaintances. By 7:00 p.m. on Friday, the </w:t>
      </w:r>
      <w:proofErr w:type="gramStart"/>
      <w:r w:rsidRPr="001320C3">
        <w:rPr>
          <w:rFonts w:ascii="Verdana" w:hAnsi="Verdana"/>
          <w:color w:val="333333"/>
          <w:lang w:val="en-US"/>
        </w:rPr>
        <w:t>crowd of thousands were</w:t>
      </w:r>
      <w:proofErr w:type="gramEnd"/>
      <w:r w:rsidRPr="001320C3">
        <w:rPr>
          <w:rFonts w:ascii="Verdana" w:hAnsi="Verdana"/>
          <w:color w:val="333333"/>
          <w:lang w:val="en-US"/>
        </w:rPr>
        <w:t xml:space="preserve"> gathered in the Grand Marquee for the weekend’s centerpiece event.</w:t>
      </w:r>
    </w:p>
    <w:p w:rsidR="001320C3" w:rsidRDefault="001320C3" w:rsidP="001320C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Verdana" w:hAnsi="Verdana"/>
          <w:color w:val="333333"/>
          <w:lang w:val="en-US"/>
        </w:rPr>
      </w:pPr>
      <w:r w:rsidRPr="001320C3">
        <w:rPr>
          <w:rFonts w:ascii="Verdana" w:hAnsi="Verdana"/>
          <w:color w:val="333333"/>
          <w:lang w:val="en-US"/>
        </w:rPr>
        <w:t>It</w:t>
      </w:r>
      <w:r>
        <w:rPr>
          <w:rFonts w:ascii="Verdana" w:hAnsi="Verdana"/>
          <w:color w:val="333333"/>
          <w:lang w:val="en-US"/>
        </w:rPr>
        <w:t xml:space="preserve"> </w:t>
      </w:r>
      <w:r w:rsidRPr="001320C3">
        <w:rPr>
          <w:rFonts w:ascii="Verdana" w:hAnsi="Verdana"/>
          <w:color w:val="333333"/>
          <w:lang w:val="en-US"/>
        </w:rPr>
        <w:t xml:space="preserve">is mentioned that A Youth for Human Rights ambassador and a professional video team arrived in Morocco on </w:t>
      </w:r>
      <w:proofErr w:type="spellStart"/>
      <w:r w:rsidRPr="001320C3">
        <w:rPr>
          <w:rFonts w:ascii="Verdana" w:hAnsi="Verdana"/>
          <w:color w:val="333333"/>
          <w:lang w:val="en-US"/>
        </w:rPr>
        <w:t>july</w:t>
      </w:r>
      <w:proofErr w:type="spellEnd"/>
      <w:r w:rsidRPr="001320C3">
        <w:rPr>
          <w:rFonts w:ascii="Verdana" w:hAnsi="Verdana"/>
          <w:color w:val="333333"/>
          <w:lang w:val="en-US"/>
        </w:rPr>
        <w:t xml:space="preserve"> 2016 to shoot </w:t>
      </w:r>
      <w:proofErr w:type="spellStart"/>
      <w:r w:rsidRPr="001320C3">
        <w:rPr>
          <w:rFonts w:ascii="Verdana" w:hAnsi="Verdana"/>
          <w:color w:val="333333"/>
          <w:lang w:val="en-US"/>
        </w:rPr>
        <w:t>Zakaria</w:t>
      </w:r>
      <w:proofErr w:type="spellEnd"/>
      <w:r w:rsidRPr="001320C3">
        <w:rPr>
          <w:rFonts w:ascii="Verdana" w:hAnsi="Verdana"/>
          <w:color w:val="333333"/>
          <w:lang w:val="en-US"/>
        </w:rPr>
        <w:t xml:space="preserve"> El </w:t>
      </w:r>
      <w:proofErr w:type="spellStart"/>
      <w:r w:rsidRPr="001320C3">
        <w:rPr>
          <w:rFonts w:ascii="Verdana" w:hAnsi="Verdana"/>
          <w:color w:val="333333"/>
          <w:lang w:val="en-US"/>
        </w:rPr>
        <w:t>hamel</w:t>
      </w:r>
      <w:proofErr w:type="spellEnd"/>
      <w:r w:rsidRPr="001320C3">
        <w:rPr>
          <w:rFonts w:ascii="Verdana" w:hAnsi="Verdana"/>
          <w:color w:val="333333"/>
          <w:lang w:val="en-US"/>
        </w:rPr>
        <w:t xml:space="preserve"> activities so as to inspire others around the world to work for peace and </w:t>
      </w:r>
      <w:proofErr w:type="spellStart"/>
      <w:r w:rsidRPr="001320C3">
        <w:rPr>
          <w:rFonts w:ascii="Verdana" w:hAnsi="Verdana"/>
          <w:color w:val="333333"/>
          <w:lang w:val="en-US"/>
        </w:rPr>
        <w:t>harmony.Zakaria</w:t>
      </w:r>
      <w:proofErr w:type="spellEnd"/>
      <w:r w:rsidRPr="001320C3">
        <w:rPr>
          <w:rFonts w:ascii="Verdana" w:hAnsi="Verdana"/>
          <w:color w:val="333333"/>
          <w:lang w:val="en-US"/>
        </w:rPr>
        <w:t xml:space="preserve"> Said that "I am very proud to have been selected and I am looking forward to having Morocco featured internationally as an example of good work"</w:t>
      </w:r>
    </w:p>
    <w:p w:rsidR="001320C3" w:rsidRPr="001320C3" w:rsidRDefault="001320C3" w:rsidP="001320C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Verdana" w:hAnsi="Verdana"/>
          <w:b/>
          <w:bCs/>
          <w:color w:val="333333"/>
          <w:sz w:val="22"/>
          <w:szCs w:val="22"/>
          <w:lang w:val="en-US"/>
        </w:rPr>
      </w:pPr>
      <w:proofErr w:type="spellStart"/>
      <w:r>
        <w:rPr>
          <w:rFonts w:ascii="Verdana" w:hAnsi="Verdana"/>
          <w:color w:val="333333"/>
          <w:lang w:val="en-US"/>
        </w:rPr>
        <w:lastRenderedPageBreak/>
        <w:t>Zakaria</w:t>
      </w:r>
      <w:proofErr w:type="spellEnd"/>
      <w:r>
        <w:rPr>
          <w:rFonts w:ascii="Verdana" w:hAnsi="Verdana"/>
          <w:color w:val="333333"/>
          <w:lang w:val="en-US"/>
        </w:rPr>
        <w:t xml:space="preserve"> El </w:t>
      </w:r>
      <w:proofErr w:type="spellStart"/>
      <w:proofErr w:type="gramStart"/>
      <w:r>
        <w:rPr>
          <w:rFonts w:ascii="Verdana" w:hAnsi="Verdana"/>
          <w:color w:val="333333"/>
          <w:lang w:val="en-US"/>
        </w:rPr>
        <w:t>hamel</w:t>
      </w:r>
      <w:proofErr w:type="spellEnd"/>
      <w:r>
        <w:rPr>
          <w:rFonts w:ascii="Verdana" w:hAnsi="Verdana"/>
          <w:color w:val="333333"/>
          <w:lang w:val="en-US"/>
        </w:rPr>
        <w:t xml:space="preserve"> </w:t>
      </w:r>
      <w:r w:rsidRPr="001320C3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 xml:space="preserve"> is</w:t>
      </w:r>
      <w:proofErr w:type="gramEnd"/>
      <w:r w:rsidRPr="001320C3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 xml:space="preserve"> chairman and founder of Youth for Peace and Dialogue between Cultures, a non-profit organization which mission is to build a world where young people from different religions and backgrounds can come together to create understanding and respect by serving their </w:t>
      </w:r>
      <w:proofErr w:type="spellStart"/>
      <w:r w:rsidRPr="001320C3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communities.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He</w:t>
      </w:r>
      <w:proofErr w:type="spell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 xml:space="preserve"> is representative of Youth for Human Rights </w:t>
      </w:r>
      <w:proofErr w:type="spell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International,Zakaria</w:t>
      </w:r>
      <w:proofErr w:type="spell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 xml:space="preserve"> Said</w:t>
      </w:r>
      <w:r w:rsidRPr="001320C3">
        <w:rPr>
          <w:rStyle w:val="apple-converted-space"/>
          <w:rFonts w:ascii="Helvetica" w:hAnsi="Helvetica"/>
          <w:b/>
          <w:bCs/>
          <w:color w:val="333333"/>
          <w:sz w:val="22"/>
          <w:szCs w:val="22"/>
          <w:shd w:val="clear" w:color="auto" w:fill="FFFFFF"/>
          <w:lang w:val="en-US"/>
        </w:rPr>
        <w:t>:” I will be the first to Bring this program to  The Arab World.”</w:t>
      </w:r>
    </w:p>
    <w:p w:rsidR="001320C3" w:rsidRPr="001320C3" w:rsidRDefault="001320C3" w:rsidP="001320C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Verdana" w:hAnsi="Verdana"/>
          <w:color w:val="333333"/>
          <w:lang w:val="en-US"/>
        </w:rPr>
      </w:pPr>
      <w:r w:rsidRPr="001320C3">
        <w:rPr>
          <w:rFonts w:ascii="Verdana" w:hAnsi="Verdana"/>
          <w:color w:val="333333"/>
          <w:lang w:val="en-US"/>
        </w:rPr>
        <w:t>On the third and final night, the Saint Hill Charity Concert capped the weekend’s festivities. Some 1,500 local residents attended the annual event, which continues a tradition begun by</w:t>
      </w:r>
      <w:r w:rsidRPr="001320C3">
        <w:rPr>
          <w:rStyle w:val="apple-converted-space"/>
          <w:rFonts w:ascii="Verdana" w:hAnsi="Verdana"/>
          <w:color w:val="333333"/>
          <w:lang w:val="en-US"/>
        </w:rPr>
        <w:t> </w:t>
      </w:r>
      <w:hyperlink r:id="rId4" w:history="1">
        <w:r w:rsidRPr="001320C3">
          <w:rPr>
            <w:rStyle w:val="Lienhypertexte"/>
            <w:rFonts w:ascii="Verdana" w:hAnsi="Verdana"/>
            <w:color w:val="337AB7"/>
            <w:u w:val="none"/>
            <w:lang w:val="en-US"/>
          </w:rPr>
          <w:t>L. Ron Hubbard</w:t>
        </w:r>
      </w:hyperlink>
      <w:r w:rsidRPr="001320C3">
        <w:rPr>
          <w:rStyle w:val="apple-converted-space"/>
          <w:rFonts w:ascii="Verdana" w:hAnsi="Verdana"/>
          <w:color w:val="333333"/>
          <w:lang w:val="en-US"/>
        </w:rPr>
        <w:t> </w:t>
      </w:r>
      <w:r w:rsidRPr="001320C3">
        <w:rPr>
          <w:rFonts w:ascii="Verdana" w:hAnsi="Verdana"/>
          <w:color w:val="333333"/>
          <w:lang w:val="en-US"/>
        </w:rPr>
        <w:t xml:space="preserve">himself in support of community organizations in East </w:t>
      </w:r>
      <w:proofErr w:type="spellStart"/>
      <w:r w:rsidRPr="001320C3">
        <w:rPr>
          <w:rFonts w:ascii="Verdana" w:hAnsi="Verdana"/>
          <w:color w:val="333333"/>
          <w:lang w:val="en-US"/>
        </w:rPr>
        <w:t>Grinstead</w:t>
      </w:r>
      <w:proofErr w:type="spellEnd"/>
      <w:r w:rsidRPr="001320C3">
        <w:rPr>
          <w:rFonts w:ascii="Verdana" w:hAnsi="Verdana"/>
          <w:color w:val="333333"/>
          <w:lang w:val="en-US"/>
        </w:rPr>
        <w:t>. Four local charities were honored throughout the evening of music and dance and awarded vital funding to assist in their community work over the year ahead.</w:t>
      </w:r>
    </w:p>
    <w:p w:rsidR="001320C3" w:rsidRPr="001320C3" w:rsidRDefault="001320C3" w:rsidP="001320C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Verdana" w:hAnsi="Verdana"/>
          <w:color w:val="333333"/>
          <w:lang w:val="en-US"/>
        </w:rPr>
      </w:pPr>
    </w:p>
    <w:p w:rsidR="001320C3" w:rsidRPr="001320C3" w:rsidRDefault="001320C3" w:rsidP="001320C3">
      <w:pPr>
        <w:rPr>
          <w:b/>
          <w:bCs/>
          <w:color w:val="0070C0"/>
          <w:lang w:val="en-US"/>
        </w:rPr>
      </w:pPr>
    </w:p>
    <w:sectPr w:rsidR="001320C3" w:rsidRPr="001320C3" w:rsidSect="00905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51D"/>
    <w:rsid w:val="00013669"/>
    <w:rsid w:val="000E03D5"/>
    <w:rsid w:val="000F1A97"/>
    <w:rsid w:val="00121ED2"/>
    <w:rsid w:val="0013033A"/>
    <w:rsid w:val="001320C3"/>
    <w:rsid w:val="002372EC"/>
    <w:rsid w:val="005241BE"/>
    <w:rsid w:val="00676481"/>
    <w:rsid w:val="00776103"/>
    <w:rsid w:val="007D351D"/>
    <w:rsid w:val="00806974"/>
    <w:rsid w:val="00905BEC"/>
    <w:rsid w:val="009230F5"/>
    <w:rsid w:val="00A52988"/>
    <w:rsid w:val="00B917F5"/>
    <w:rsid w:val="00BE7F7F"/>
    <w:rsid w:val="00D27819"/>
    <w:rsid w:val="00DC21C3"/>
    <w:rsid w:val="00E133A4"/>
    <w:rsid w:val="00E77431"/>
    <w:rsid w:val="00E80C68"/>
    <w:rsid w:val="00F1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EC"/>
  </w:style>
  <w:style w:type="paragraph" w:styleId="Titre1">
    <w:name w:val="heading 1"/>
    <w:basedOn w:val="Normal"/>
    <w:link w:val="Titre1Car"/>
    <w:uiPriority w:val="9"/>
    <w:qFormat/>
    <w:rsid w:val="0013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3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5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72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20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0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3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ronhubbard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RooT_MsN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Moun3im</dc:creator>
  <cp:lastModifiedBy>mes documents</cp:lastModifiedBy>
  <cp:revision>2</cp:revision>
  <dcterms:created xsi:type="dcterms:W3CDTF">2017-03-05T18:09:00Z</dcterms:created>
  <dcterms:modified xsi:type="dcterms:W3CDTF">2017-03-05T18:09:00Z</dcterms:modified>
</cp:coreProperties>
</file>