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D5" w:rsidRPr="00140029" w:rsidRDefault="00DA50D5">
      <w:pPr>
        <w:rPr>
          <w:sz w:val="28"/>
          <w:szCs w:val="28"/>
          <w:lang w:val="en-GB"/>
        </w:rPr>
      </w:pPr>
    </w:p>
    <w:p w:rsidR="008D2C25" w:rsidRDefault="00140029" w:rsidP="00140029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140029">
        <w:rPr>
          <w:rFonts w:asciiTheme="majorBidi" w:hAnsiTheme="majorBidi" w:cstheme="majorBidi"/>
          <w:b/>
          <w:bCs/>
          <w:sz w:val="36"/>
          <w:szCs w:val="36"/>
          <w:lang w:val="en-GB"/>
        </w:rPr>
        <w:t>Report on activity: video messages on Interfaith Harmony in Suriname</w:t>
      </w:r>
    </w:p>
    <w:p w:rsidR="00140029" w:rsidRDefault="00140029" w:rsidP="00140029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DD3A5D" w:rsidRPr="00140029" w:rsidRDefault="00DD3A5D" w:rsidP="00DD3A5D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Seven religious denominations were requested for a video message (Christian, Rastafarian, Animism, Hindu, Islam, </w:t>
      </w:r>
      <w:proofErr w:type="spellStart"/>
      <w:r>
        <w:rPr>
          <w:rFonts w:asciiTheme="majorBidi" w:hAnsiTheme="majorBidi" w:cstheme="majorBidi"/>
          <w:sz w:val="28"/>
          <w:szCs w:val="28"/>
          <w:lang w:val="en-GB"/>
        </w:rPr>
        <w:t>Javanism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and Baha’i’. But only 5 appeared at the studio for the recording of their video message.</w:t>
      </w:r>
    </w:p>
    <w:p w:rsidR="008D2C25" w:rsidRPr="00140029" w:rsidRDefault="00140029">
      <w:pPr>
        <w:rPr>
          <w:rFonts w:asciiTheme="majorBidi" w:hAnsiTheme="majorBidi" w:cstheme="majorBidi"/>
          <w:sz w:val="28"/>
          <w:szCs w:val="28"/>
          <w:lang w:val="en-GB"/>
        </w:rPr>
      </w:pPr>
      <w:r w:rsidRPr="00140029">
        <w:rPr>
          <w:rFonts w:asciiTheme="majorBidi" w:hAnsiTheme="majorBidi" w:cstheme="majorBidi"/>
          <w:sz w:val="28"/>
          <w:szCs w:val="28"/>
          <w:lang w:val="en-GB"/>
        </w:rPr>
        <w:t xml:space="preserve">Each video message was broadcasted in the week of 1 to 6 </w:t>
      </w:r>
      <w:proofErr w:type="spellStart"/>
      <w:proofErr w:type="gramStart"/>
      <w:r w:rsidRPr="00140029">
        <w:rPr>
          <w:rFonts w:asciiTheme="majorBidi" w:hAnsiTheme="majorBidi" w:cstheme="majorBidi"/>
          <w:sz w:val="28"/>
          <w:szCs w:val="28"/>
          <w:lang w:val="en-GB"/>
        </w:rPr>
        <w:t>february</w:t>
      </w:r>
      <w:proofErr w:type="spellEnd"/>
      <w:proofErr w:type="gramEnd"/>
      <w:r w:rsidRPr="00140029">
        <w:rPr>
          <w:rFonts w:asciiTheme="majorBidi" w:hAnsiTheme="majorBidi" w:cstheme="majorBidi"/>
          <w:sz w:val="28"/>
          <w:szCs w:val="28"/>
          <w:lang w:val="en-GB"/>
        </w:rPr>
        <w:t xml:space="preserve"> 2015 </w:t>
      </w:r>
      <w:r>
        <w:rPr>
          <w:rFonts w:asciiTheme="majorBidi" w:hAnsiTheme="majorBidi" w:cstheme="majorBidi"/>
          <w:sz w:val="28"/>
          <w:szCs w:val="28"/>
          <w:lang w:val="en-GB"/>
        </w:rPr>
        <w:t>via various television stations in Suriname.</w:t>
      </w:r>
    </w:p>
    <w:p w:rsidR="00140029" w:rsidRPr="00140029" w:rsidRDefault="00140029" w:rsidP="00140029">
      <w:pPr>
        <w:rPr>
          <w:rFonts w:asciiTheme="majorBidi" w:hAnsiTheme="majorBidi" w:cstheme="majorBidi"/>
          <w:sz w:val="28"/>
          <w:szCs w:val="28"/>
          <w:lang w:val="en-GB"/>
        </w:rPr>
      </w:pPr>
      <w:r w:rsidRPr="00140029">
        <w:rPr>
          <w:rFonts w:asciiTheme="majorBidi" w:hAnsiTheme="majorBidi" w:cstheme="majorBidi"/>
          <w:sz w:val="28"/>
          <w:szCs w:val="28"/>
          <w:lang w:val="en-GB"/>
        </w:rPr>
        <w:t xml:space="preserve">This activity was done </w:t>
      </w:r>
      <w:r>
        <w:rPr>
          <w:rFonts w:asciiTheme="majorBidi" w:hAnsiTheme="majorBidi" w:cstheme="majorBidi"/>
          <w:sz w:val="28"/>
          <w:szCs w:val="28"/>
          <w:lang w:val="en-GB"/>
        </w:rPr>
        <w:t>with approval</w:t>
      </w:r>
      <w:r w:rsidRPr="00140029">
        <w:rPr>
          <w:rFonts w:asciiTheme="majorBidi" w:hAnsiTheme="majorBidi" w:cstheme="majorBidi"/>
          <w:sz w:val="28"/>
          <w:szCs w:val="28"/>
          <w:lang w:val="en-GB"/>
        </w:rPr>
        <w:t xml:space="preserve"> of the Ministry of Home Affairs, Religious Affairs</w:t>
      </w:r>
      <w:r w:rsidR="00DD3A5D">
        <w:rPr>
          <w:rFonts w:asciiTheme="majorBidi" w:hAnsiTheme="majorBidi" w:cstheme="majorBidi"/>
          <w:sz w:val="28"/>
          <w:szCs w:val="28"/>
          <w:lang w:val="en-GB"/>
        </w:rPr>
        <w:t>.</w:t>
      </w:r>
    </w:p>
    <w:p w:rsidR="00140029" w:rsidRPr="00140029" w:rsidRDefault="00DD3A5D" w:rsidP="00DD3A5D">
      <w:pPr>
        <w:rPr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T</w:t>
      </w:r>
      <w:r w:rsidR="00140029" w:rsidRPr="00140029">
        <w:rPr>
          <w:rFonts w:asciiTheme="majorBidi" w:hAnsiTheme="majorBidi" w:cstheme="majorBidi"/>
          <w:sz w:val="28"/>
          <w:szCs w:val="28"/>
          <w:lang w:val="en-GB"/>
        </w:rPr>
        <w:t>he following organizations participated in this activity</w:t>
      </w:r>
      <w:r w:rsidR="00140029">
        <w:rPr>
          <w:rFonts w:asciiTheme="majorBidi" w:hAnsiTheme="majorBidi" w:cstheme="majorBidi"/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686"/>
        <w:gridCol w:w="7126"/>
      </w:tblGrid>
      <w:tr w:rsidR="00140029" w:rsidRPr="00140029" w:rsidTr="00140029">
        <w:tc>
          <w:tcPr>
            <w:tcW w:w="686" w:type="dxa"/>
          </w:tcPr>
          <w:p w:rsidR="00140029" w:rsidRPr="00140029" w:rsidRDefault="00140029" w:rsidP="008D2C25">
            <w:pPr>
              <w:spacing w:after="200"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140029">
              <w:rPr>
                <w:b/>
                <w:bCs/>
                <w:sz w:val="28"/>
                <w:szCs w:val="28"/>
                <w:lang w:val="en-GB"/>
              </w:rPr>
              <w:t>No.</w:t>
            </w:r>
          </w:p>
        </w:tc>
        <w:tc>
          <w:tcPr>
            <w:tcW w:w="7126" w:type="dxa"/>
          </w:tcPr>
          <w:p w:rsidR="00140029" w:rsidRPr="00140029" w:rsidRDefault="00140029" w:rsidP="008D2C25">
            <w:pPr>
              <w:spacing w:after="200"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140029">
              <w:rPr>
                <w:b/>
                <w:bCs/>
                <w:sz w:val="28"/>
                <w:szCs w:val="28"/>
                <w:lang w:val="en-GB"/>
              </w:rPr>
              <w:t>Organization</w:t>
            </w:r>
          </w:p>
        </w:tc>
      </w:tr>
      <w:tr w:rsidR="00140029" w:rsidRPr="00140029" w:rsidTr="00140029">
        <w:tc>
          <w:tcPr>
            <w:tcW w:w="686" w:type="dxa"/>
          </w:tcPr>
          <w:p w:rsidR="00140029" w:rsidRPr="00140029" w:rsidRDefault="00140029" w:rsidP="008D2C25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Pr="00140029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7126" w:type="dxa"/>
          </w:tcPr>
          <w:p w:rsidR="00140029" w:rsidRPr="00140029" w:rsidRDefault="00140029" w:rsidP="008D2C25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proofErr w:type="spellStart"/>
            <w:r w:rsidRPr="00140029">
              <w:rPr>
                <w:sz w:val="28"/>
                <w:szCs w:val="28"/>
                <w:lang w:val="en-GB"/>
              </w:rPr>
              <w:t>Sanatan</w:t>
            </w:r>
            <w:proofErr w:type="spellEnd"/>
            <w:r w:rsidRPr="0014002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0029">
              <w:rPr>
                <w:sz w:val="28"/>
                <w:szCs w:val="28"/>
                <w:lang w:val="en-GB"/>
              </w:rPr>
              <w:t>Dharm</w:t>
            </w:r>
            <w:proofErr w:type="spellEnd"/>
            <w:r w:rsidRPr="0014002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0029">
              <w:rPr>
                <w:sz w:val="28"/>
                <w:szCs w:val="28"/>
                <w:lang w:val="en-GB"/>
              </w:rPr>
              <w:t>Maha</w:t>
            </w:r>
            <w:proofErr w:type="spellEnd"/>
            <w:r w:rsidRPr="0014002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0029">
              <w:rPr>
                <w:sz w:val="28"/>
                <w:szCs w:val="28"/>
                <w:lang w:val="en-GB"/>
              </w:rPr>
              <w:t>Sabha</w:t>
            </w:r>
            <w:proofErr w:type="spellEnd"/>
            <w:r w:rsidRPr="00140029">
              <w:rPr>
                <w:sz w:val="28"/>
                <w:szCs w:val="28"/>
                <w:lang w:val="en-GB"/>
              </w:rPr>
              <w:t xml:space="preserve"> Suriname</w:t>
            </w:r>
          </w:p>
        </w:tc>
      </w:tr>
      <w:tr w:rsidR="00140029" w:rsidRPr="00140029" w:rsidTr="00140029">
        <w:tc>
          <w:tcPr>
            <w:tcW w:w="686" w:type="dxa"/>
          </w:tcPr>
          <w:p w:rsidR="00140029" w:rsidRPr="00140029" w:rsidRDefault="00140029" w:rsidP="008D2C25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  <w:r w:rsidRPr="00140029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7126" w:type="dxa"/>
          </w:tcPr>
          <w:p w:rsidR="00140029" w:rsidRPr="00140029" w:rsidRDefault="00140029" w:rsidP="008D2C25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 w:rsidRPr="00140029">
              <w:rPr>
                <w:sz w:val="28"/>
                <w:szCs w:val="28"/>
                <w:lang w:val="en-GB"/>
              </w:rPr>
              <w:t xml:space="preserve">Rasta </w:t>
            </w:r>
            <w:proofErr w:type="spellStart"/>
            <w:r w:rsidRPr="00140029">
              <w:rPr>
                <w:sz w:val="28"/>
                <w:szCs w:val="28"/>
                <w:lang w:val="en-GB"/>
              </w:rPr>
              <w:t>Makandra</w:t>
            </w:r>
            <w:proofErr w:type="spellEnd"/>
            <w:r w:rsidRPr="0014002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0029">
              <w:rPr>
                <w:sz w:val="28"/>
                <w:szCs w:val="28"/>
                <w:lang w:val="en-GB"/>
              </w:rPr>
              <w:t>Sranan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(Rastafarian)</w:t>
            </w:r>
          </w:p>
        </w:tc>
      </w:tr>
      <w:tr w:rsidR="00140029" w:rsidRPr="00140029" w:rsidTr="00140029">
        <w:tc>
          <w:tcPr>
            <w:tcW w:w="686" w:type="dxa"/>
          </w:tcPr>
          <w:p w:rsidR="00140029" w:rsidRPr="00140029" w:rsidRDefault="00140029" w:rsidP="008D2C25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  <w:r w:rsidRPr="00140029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7126" w:type="dxa"/>
          </w:tcPr>
          <w:p w:rsidR="00140029" w:rsidRPr="00140029" w:rsidRDefault="00140029" w:rsidP="008D2C25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proofErr w:type="spellStart"/>
            <w:r w:rsidRPr="00140029">
              <w:rPr>
                <w:sz w:val="28"/>
                <w:szCs w:val="28"/>
                <w:lang w:val="en-GB"/>
              </w:rPr>
              <w:t>Stichting</w:t>
            </w:r>
            <w:proofErr w:type="spellEnd"/>
            <w:r w:rsidRPr="00140029">
              <w:rPr>
                <w:sz w:val="28"/>
                <w:szCs w:val="28"/>
                <w:lang w:val="en-GB"/>
              </w:rPr>
              <w:t xml:space="preserve"> Tata </w:t>
            </w:r>
            <w:proofErr w:type="spellStart"/>
            <w:r w:rsidRPr="00140029">
              <w:rPr>
                <w:sz w:val="28"/>
                <w:szCs w:val="28"/>
                <w:lang w:val="en-GB"/>
              </w:rPr>
              <w:t>Kwasi</w:t>
            </w:r>
            <w:proofErr w:type="spellEnd"/>
            <w:r w:rsidRPr="0014002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0029">
              <w:rPr>
                <w:sz w:val="28"/>
                <w:szCs w:val="28"/>
                <w:lang w:val="en-GB"/>
              </w:rPr>
              <w:t>ku</w:t>
            </w:r>
            <w:proofErr w:type="spellEnd"/>
            <w:r w:rsidRPr="00140029">
              <w:rPr>
                <w:sz w:val="28"/>
                <w:szCs w:val="28"/>
                <w:lang w:val="en-GB"/>
              </w:rPr>
              <w:t xml:space="preserve"> Tata </w:t>
            </w:r>
            <w:proofErr w:type="spellStart"/>
            <w:r w:rsidRPr="00140029">
              <w:rPr>
                <w:sz w:val="28"/>
                <w:szCs w:val="28"/>
                <w:lang w:val="en-GB"/>
              </w:rPr>
              <w:t>Tinsensi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(Animism)</w:t>
            </w:r>
          </w:p>
        </w:tc>
      </w:tr>
      <w:tr w:rsidR="00140029" w:rsidRPr="00140029" w:rsidTr="00140029">
        <w:tc>
          <w:tcPr>
            <w:tcW w:w="686" w:type="dxa"/>
          </w:tcPr>
          <w:p w:rsidR="00140029" w:rsidRPr="00140029" w:rsidRDefault="00140029" w:rsidP="008D2C25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  <w:r w:rsidRPr="00140029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7126" w:type="dxa"/>
          </w:tcPr>
          <w:p w:rsidR="00140029" w:rsidRPr="00140029" w:rsidRDefault="00140029" w:rsidP="00140029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 w:rsidRPr="00140029">
              <w:rPr>
                <w:sz w:val="28"/>
                <w:szCs w:val="28"/>
                <w:lang w:val="en-GB"/>
              </w:rPr>
              <w:t xml:space="preserve">Federation of  </w:t>
            </w:r>
            <w:proofErr w:type="spellStart"/>
            <w:r w:rsidRPr="00140029">
              <w:rPr>
                <w:sz w:val="28"/>
                <w:szCs w:val="28"/>
                <w:lang w:val="en-GB"/>
              </w:rPr>
              <w:t>Javanism</w:t>
            </w:r>
            <w:proofErr w:type="spellEnd"/>
            <w:r w:rsidRPr="00140029">
              <w:rPr>
                <w:sz w:val="28"/>
                <w:szCs w:val="28"/>
                <w:lang w:val="en-GB"/>
              </w:rPr>
              <w:t xml:space="preserve"> Suriname</w:t>
            </w:r>
          </w:p>
        </w:tc>
      </w:tr>
      <w:tr w:rsidR="00140029" w:rsidRPr="00140029" w:rsidTr="00140029">
        <w:tc>
          <w:tcPr>
            <w:tcW w:w="686" w:type="dxa"/>
          </w:tcPr>
          <w:p w:rsidR="00140029" w:rsidRPr="00140029" w:rsidRDefault="00140029" w:rsidP="008D2C25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  <w:r w:rsidRPr="00140029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7126" w:type="dxa"/>
          </w:tcPr>
          <w:p w:rsidR="00140029" w:rsidRPr="00140029" w:rsidRDefault="00140029" w:rsidP="008D2C25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 w:rsidRPr="00140029">
              <w:rPr>
                <w:sz w:val="28"/>
                <w:szCs w:val="28"/>
                <w:lang w:val="en-GB"/>
              </w:rPr>
              <w:t xml:space="preserve">Baha’i’s </w:t>
            </w:r>
          </w:p>
        </w:tc>
      </w:tr>
    </w:tbl>
    <w:p w:rsidR="008D2C25" w:rsidRDefault="008D2C25">
      <w:pPr>
        <w:rPr>
          <w:sz w:val="28"/>
          <w:szCs w:val="28"/>
          <w:lang w:val="en-GB"/>
        </w:rPr>
      </w:pPr>
    </w:p>
    <w:p w:rsidR="00DD3A5D" w:rsidRPr="00DD3A5D" w:rsidRDefault="00DD3A5D" w:rsidP="00DD3A5D">
      <w:pPr>
        <w:rPr>
          <w:rFonts w:asciiTheme="majorBidi" w:hAnsiTheme="majorBidi" w:cstheme="majorBidi"/>
          <w:sz w:val="28"/>
          <w:szCs w:val="28"/>
          <w:lang w:val="en-GB"/>
        </w:rPr>
      </w:pPr>
      <w:r w:rsidRPr="00DD3A5D">
        <w:rPr>
          <w:rFonts w:asciiTheme="majorBidi" w:hAnsiTheme="majorBidi" w:cstheme="majorBidi"/>
          <w:sz w:val="28"/>
          <w:szCs w:val="28"/>
          <w:lang w:val="en-GB"/>
        </w:rPr>
        <w:t>Report written by</w:t>
      </w:r>
    </w:p>
    <w:p w:rsidR="00DD3A5D" w:rsidRPr="00DD3A5D" w:rsidRDefault="00DD3A5D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DD3A5D" w:rsidRPr="00DD3A5D" w:rsidRDefault="00DD3A5D">
      <w:pPr>
        <w:rPr>
          <w:rFonts w:asciiTheme="majorBidi" w:hAnsiTheme="majorBidi" w:cstheme="majorBidi"/>
          <w:sz w:val="28"/>
          <w:szCs w:val="28"/>
          <w:lang w:val="en-GB"/>
        </w:rPr>
      </w:pPr>
      <w:r w:rsidRPr="00DD3A5D">
        <w:rPr>
          <w:rFonts w:asciiTheme="majorBidi" w:hAnsiTheme="majorBidi" w:cstheme="majorBidi"/>
          <w:sz w:val="28"/>
          <w:szCs w:val="28"/>
          <w:lang w:val="en-GB"/>
        </w:rPr>
        <w:t xml:space="preserve">Stanley L. </w:t>
      </w:r>
      <w:proofErr w:type="spellStart"/>
      <w:r w:rsidRPr="00DD3A5D">
        <w:rPr>
          <w:rFonts w:asciiTheme="majorBidi" w:hAnsiTheme="majorBidi" w:cstheme="majorBidi"/>
          <w:sz w:val="28"/>
          <w:szCs w:val="28"/>
          <w:lang w:val="en-GB"/>
        </w:rPr>
        <w:t>Soeropawiro</w:t>
      </w:r>
      <w:proofErr w:type="spellEnd"/>
    </w:p>
    <w:p w:rsidR="00DD3A5D" w:rsidRPr="00DD3A5D" w:rsidRDefault="00DD3A5D">
      <w:pPr>
        <w:rPr>
          <w:rFonts w:asciiTheme="majorBidi" w:hAnsiTheme="majorBidi" w:cstheme="majorBidi"/>
          <w:sz w:val="28"/>
          <w:szCs w:val="28"/>
          <w:lang w:val="en-GB"/>
        </w:rPr>
      </w:pPr>
      <w:r w:rsidRPr="00DD3A5D">
        <w:rPr>
          <w:rFonts w:asciiTheme="majorBidi" w:hAnsiTheme="majorBidi" w:cstheme="majorBidi"/>
          <w:sz w:val="28"/>
          <w:szCs w:val="28"/>
          <w:lang w:val="en-GB"/>
        </w:rPr>
        <w:t>(Coordinator)</w:t>
      </w:r>
    </w:p>
    <w:sectPr w:rsidR="00DD3A5D" w:rsidRPr="00DD3A5D" w:rsidSect="00DA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C25"/>
    <w:rsid w:val="00140029"/>
    <w:rsid w:val="008D2C25"/>
    <w:rsid w:val="00DA50D5"/>
    <w:rsid w:val="00D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4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soeropawiro</dc:creator>
  <cp:lastModifiedBy>s soeropawiro</cp:lastModifiedBy>
  <cp:revision>1</cp:revision>
  <dcterms:created xsi:type="dcterms:W3CDTF">2015-02-27T12:10:00Z</dcterms:created>
  <dcterms:modified xsi:type="dcterms:W3CDTF">2015-02-27T12:47:00Z</dcterms:modified>
</cp:coreProperties>
</file>