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01" w:rsidRPr="00611E10" w:rsidRDefault="00865852" w:rsidP="00611E10">
      <w:pPr>
        <w:spacing w:line="360" w:lineRule="auto"/>
        <w:rPr>
          <w:rFonts w:ascii="Times New Roman" w:hAnsi="Times New Roman"/>
          <w:lang w:val="en-US"/>
        </w:rPr>
      </w:pPr>
      <w:r w:rsidRPr="00611E10">
        <w:rPr>
          <w:rFonts w:ascii="Times New Roman" w:hAnsi="Times New Roman"/>
          <w:noProof/>
          <w:lang w:val="en-US" w:eastAsia="en-US"/>
        </w:rPr>
        <w:drawing>
          <wp:anchor distT="0" distB="0" distL="114300" distR="114300" simplePos="0" relativeHeight="251659264" behindDoc="1" locked="0" layoutInCell="1" allowOverlap="1">
            <wp:simplePos x="0" y="0"/>
            <wp:positionH relativeFrom="column">
              <wp:posOffset>4155279</wp:posOffset>
            </wp:positionH>
            <wp:positionV relativeFrom="paragraph">
              <wp:posOffset>-237879</wp:posOffset>
            </wp:positionV>
            <wp:extent cx="1625505" cy="736980"/>
            <wp:effectExtent l="19050" t="0" r="0" b="0"/>
            <wp:wrapTight wrapText="bothSides">
              <wp:wrapPolygon edited="0">
                <wp:start x="-253" y="0"/>
                <wp:lineTo x="-253" y="21228"/>
                <wp:lineTo x="21524" y="21228"/>
                <wp:lineTo x="21524" y="0"/>
                <wp:lineTo x="-253" y="0"/>
              </wp:wrapPolygon>
            </wp:wrapTight>
            <wp:docPr id="1" name="Picture 1" descr="Image result for općina stari 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ćina stari grad"/>
                    <pic:cNvPicPr>
                      <a:picLocks noChangeAspect="1" noChangeArrowheads="1"/>
                    </pic:cNvPicPr>
                  </pic:nvPicPr>
                  <pic:blipFill>
                    <a:blip r:embed="rId5" cstate="print"/>
                    <a:srcRect/>
                    <a:stretch>
                      <a:fillRect/>
                    </a:stretch>
                  </pic:blipFill>
                  <pic:spPr bwMode="auto">
                    <a:xfrm>
                      <a:off x="0" y="0"/>
                      <a:ext cx="1624965" cy="736600"/>
                    </a:xfrm>
                    <a:prstGeom prst="rect">
                      <a:avLst/>
                    </a:prstGeom>
                    <a:noFill/>
                    <a:ln w="9525">
                      <a:noFill/>
                      <a:miter lim="800000"/>
                      <a:headEnd/>
                      <a:tailEnd/>
                    </a:ln>
                  </pic:spPr>
                </pic:pic>
              </a:graphicData>
            </a:graphic>
          </wp:anchor>
        </w:drawing>
      </w:r>
      <w:r w:rsidR="008B5E01" w:rsidRPr="00611E10">
        <w:rPr>
          <w:rFonts w:ascii="Times New Roman" w:hAnsi="Times New Roman"/>
          <w:noProof/>
          <w:lang w:val="en-US" w:eastAsia="en-US"/>
        </w:rPr>
        <w:drawing>
          <wp:anchor distT="0" distB="0" distL="114300" distR="114300" simplePos="0" relativeHeight="251657216" behindDoc="1" locked="0" layoutInCell="1" allowOverlap="1">
            <wp:simplePos x="0" y="0"/>
            <wp:positionH relativeFrom="column">
              <wp:posOffset>-166370</wp:posOffset>
            </wp:positionH>
            <wp:positionV relativeFrom="paragraph">
              <wp:posOffset>-337820</wp:posOffset>
            </wp:positionV>
            <wp:extent cx="1800225" cy="838200"/>
            <wp:effectExtent l="19050" t="0" r="9525" b="0"/>
            <wp:wrapTight wrapText="bothSides">
              <wp:wrapPolygon edited="0">
                <wp:start x="-229" y="0"/>
                <wp:lineTo x="-229" y="21109"/>
                <wp:lineTo x="21714" y="21109"/>
                <wp:lineTo x="21714" y="0"/>
                <wp:lineTo x="-229" y="0"/>
              </wp:wrapPolygon>
            </wp:wrapTight>
            <wp:docPr id="2" name="Picture 498" descr="Sarajev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Sarajevo1"/>
                    <pic:cNvPicPr>
                      <a:picLocks noChangeAspect="1" noChangeArrowheads="1"/>
                    </pic:cNvPicPr>
                  </pic:nvPicPr>
                  <pic:blipFill>
                    <a:blip r:embed="rId6" cstate="print"/>
                    <a:srcRect/>
                    <a:stretch>
                      <a:fillRect/>
                    </a:stretch>
                  </pic:blipFill>
                  <pic:spPr bwMode="auto">
                    <a:xfrm>
                      <a:off x="0" y="0"/>
                      <a:ext cx="1800225" cy="838200"/>
                    </a:xfrm>
                    <a:prstGeom prst="rect">
                      <a:avLst/>
                    </a:prstGeom>
                    <a:noFill/>
                    <a:ln w="9525">
                      <a:noFill/>
                      <a:miter lim="800000"/>
                      <a:headEnd/>
                      <a:tailEnd/>
                    </a:ln>
                  </pic:spPr>
                </pic:pic>
              </a:graphicData>
            </a:graphic>
          </wp:anchor>
        </w:drawing>
      </w:r>
    </w:p>
    <w:p w:rsidR="008B5E01" w:rsidRPr="00611E10" w:rsidRDefault="008B5E01" w:rsidP="00611E10">
      <w:pPr>
        <w:spacing w:line="360" w:lineRule="auto"/>
        <w:rPr>
          <w:rFonts w:ascii="Times New Roman" w:hAnsi="Times New Roman"/>
          <w:lang w:val="en-US"/>
        </w:rPr>
      </w:pPr>
    </w:p>
    <w:p w:rsidR="008B5E01" w:rsidRPr="00611E10" w:rsidRDefault="008B5E01" w:rsidP="00611E10">
      <w:pPr>
        <w:spacing w:line="360" w:lineRule="auto"/>
        <w:rPr>
          <w:rFonts w:ascii="Times New Roman" w:hAnsi="Times New Roman"/>
          <w:lang w:val="en-US"/>
        </w:rPr>
      </w:pPr>
    </w:p>
    <w:p w:rsidR="00DE684F" w:rsidRPr="00DE684F" w:rsidRDefault="00DE684F" w:rsidP="00611E10">
      <w:pPr>
        <w:spacing w:line="360" w:lineRule="auto"/>
        <w:jc w:val="center"/>
        <w:rPr>
          <w:rFonts w:ascii="Times New Roman" w:eastAsia="Times New Roman" w:hAnsi="Times New Roman"/>
          <w:lang w:val="en-US"/>
        </w:rPr>
      </w:pPr>
      <w:r w:rsidRPr="00DE684F">
        <w:rPr>
          <w:rFonts w:ascii="Times New Roman" w:eastAsia="Times New Roman" w:hAnsi="Times New Roman"/>
          <w:lang w:val="en-US"/>
        </w:rPr>
        <w:t>Report on</w:t>
      </w:r>
    </w:p>
    <w:p w:rsidR="00DE684F" w:rsidRPr="00DE684F" w:rsidRDefault="00DE684F" w:rsidP="00611E10">
      <w:pPr>
        <w:spacing w:line="360" w:lineRule="auto"/>
        <w:jc w:val="center"/>
        <w:rPr>
          <w:rFonts w:ascii="Times New Roman" w:eastAsia="Times New Roman" w:hAnsi="Times New Roman"/>
          <w:lang w:val="en-US"/>
        </w:rPr>
      </w:pPr>
      <w:r w:rsidRPr="00DE684F">
        <w:rPr>
          <w:rFonts w:ascii="Times New Roman" w:eastAsia="Times New Roman" w:hAnsi="Times New Roman"/>
          <w:lang w:val="en-US"/>
        </w:rPr>
        <w:t xml:space="preserve">THE FIFTH SARAJEVO UN WORLD INTERFAITH HARMONY WEEK </w:t>
      </w:r>
    </w:p>
    <w:p w:rsidR="00DE684F" w:rsidRPr="00DE684F" w:rsidRDefault="00DE684F" w:rsidP="00611E10">
      <w:pPr>
        <w:spacing w:line="360" w:lineRule="auto"/>
        <w:jc w:val="center"/>
        <w:rPr>
          <w:rFonts w:ascii="Times New Roman" w:eastAsia="Times New Roman" w:hAnsi="Times New Roman"/>
          <w:lang w:val="en-US"/>
        </w:rPr>
      </w:pPr>
      <w:r w:rsidRPr="00DE684F">
        <w:rPr>
          <w:rFonts w:ascii="Times New Roman" w:eastAsia="Times New Roman" w:hAnsi="Times New Roman"/>
          <w:lang w:val="en-US"/>
        </w:rPr>
        <w:t>Sarajevo, February 8th TO 10th, 2017</w:t>
      </w:r>
    </w:p>
    <w:p w:rsidR="00DE684F" w:rsidRPr="00DE684F" w:rsidRDefault="00DE684F" w:rsidP="00611E10">
      <w:pPr>
        <w:spacing w:line="360" w:lineRule="auto"/>
        <w:rPr>
          <w:rFonts w:ascii="Times New Roman" w:eastAsia="Times New Roman" w:hAnsi="Times New Roman"/>
          <w:lang w:val="en-US"/>
        </w:rPr>
      </w:pPr>
    </w:p>
    <w:p w:rsidR="00DE684F" w:rsidRPr="00DE684F" w:rsidRDefault="00DE684F" w:rsidP="00611E10">
      <w:pPr>
        <w:spacing w:line="360" w:lineRule="auto"/>
        <w:jc w:val="both"/>
        <w:rPr>
          <w:rFonts w:ascii="Times New Roman" w:eastAsia="Times New Roman" w:hAnsi="Times New Roman"/>
          <w:lang w:val="en-US"/>
        </w:rPr>
      </w:pPr>
      <w:r w:rsidRPr="00DE684F">
        <w:rPr>
          <w:rFonts w:ascii="Times New Roman" w:eastAsia="Times New Roman" w:hAnsi="Times New Roman"/>
          <w:lang w:val="en-US"/>
        </w:rPr>
        <w:t xml:space="preserve">International Forum Bosnia's Centre for Interfaith Dialogue is pleased to report the completion of its </w:t>
      </w:r>
      <w:proofErr w:type="spellStart"/>
      <w:r w:rsidRPr="00DE684F">
        <w:rPr>
          <w:rFonts w:ascii="Times New Roman" w:eastAsia="Times New Roman" w:hAnsi="Times New Roman"/>
          <w:lang w:val="en-US"/>
        </w:rPr>
        <w:t>programme</w:t>
      </w:r>
      <w:proofErr w:type="spellEnd"/>
      <w:r w:rsidRPr="00DE684F">
        <w:rPr>
          <w:rFonts w:ascii="Times New Roman" w:eastAsia="Times New Roman" w:hAnsi="Times New Roman"/>
          <w:lang w:val="en-US"/>
        </w:rPr>
        <w:t xml:space="preserve"> to mark the Fifth Sarajevo UN World Interfaith Harmony Week in February 2017. </w:t>
      </w:r>
    </w:p>
    <w:p w:rsidR="00DE684F" w:rsidRPr="00DE684F" w:rsidRDefault="00DE684F" w:rsidP="00611E10">
      <w:pPr>
        <w:spacing w:line="360" w:lineRule="auto"/>
        <w:ind w:firstLine="708"/>
        <w:jc w:val="both"/>
        <w:rPr>
          <w:rFonts w:ascii="Times New Roman" w:eastAsia="Times New Roman" w:hAnsi="Times New Roman"/>
          <w:lang w:val="en-US"/>
        </w:rPr>
      </w:pPr>
      <w:r w:rsidRPr="00DE684F">
        <w:rPr>
          <w:rFonts w:ascii="Times New Roman" w:eastAsia="Times New Roman" w:hAnsi="Times New Roman"/>
          <w:lang w:val="en-US"/>
        </w:rPr>
        <w:t xml:space="preserve">Continuing its tradition of holding the Sarajevo UN World Interfaith Harmony Week since </w:t>
      </w:r>
      <w:r w:rsidR="006D7D9C" w:rsidRPr="00611E10">
        <w:rPr>
          <w:rFonts w:ascii="Times New Roman" w:eastAsia="Times New Roman" w:hAnsi="Times New Roman"/>
          <w:lang w:val="en-US"/>
        </w:rPr>
        <w:t xml:space="preserve">its inception in </w:t>
      </w:r>
      <w:r w:rsidRPr="00DE684F">
        <w:rPr>
          <w:rFonts w:ascii="Times New Roman" w:eastAsia="Times New Roman" w:hAnsi="Times New Roman"/>
          <w:lang w:val="en-US"/>
        </w:rPr>
        <w:t xml:space="preserve">2013, the </w:t>
      </w:r>
      <w:proofErr w:type="spellStart"/>
      <w:r w:rsidRPr="00DE684F">
        <w:rPr>
          <w:rFonts w:ascii="Times New Roman" w:eastAsia="Times New Roman" w:hAnsi="Times New Roman"/>
          <w:lang w:val="en-US"/>
        </w:rPr>
        <w:t>organisers</w:t>
      </w:r>
      <w:proofErr w:type="spellEnd"/>
      <w:r w:rsidRPr="00DE684F">
        <w:rPr>
          <w:rFonts w:ascii="Times New Roman" w:eastAsia="Times New Roman" w:hAnsi="Times New Roman"/>
          <w:lang w:val="en-US"/>
        </w:rPr>
        <w:t xml:space="preserve"> and participants decided to prepare a </w:t>
      </w:r>
      <w:proofErr w:type="spellStart"/>
      <w:r w:rsidRPr="00DE684F">
        <w:rPr>
          <w:rFonts w:ascii="Times New Roman" w:eastAsia="Times New Roman" w:hAnsi="Times New Roman"/>
          <w:lang w:val="en-US"/>
        </w:rPr>
        <w:t>programme</w:t>
      </w:r>
      <w:proofErr w:type="spellEnd"/>
      <w:r w:rsidRPr="00DE684F">
        <w:rPr>
          <w:rFonts w:ascii="Times New Roman" w:eastAsia="Times New Roman" w:hAnsi="Times New Roman"/>
          <w:lang w:val="en-US"/>
        </w:rPr>
        <w:t xml:space="preserve"> for 2017, again under the patronage of </w:t>
      </w:r>
      <w:r w:rsidR="006D7D9C" w:rsidRPr="00611E10">
        <w:rPr>
          <w:rFonts w:ascii="Times New Roman" w:eastAsia="Times New Roman" w:hAnsi="Times New Roman"/>
          <w:lang w:val="en-US"/>
        </w:rPr>
        <w:t xml:space="preserve">Sarajevo Old Town Municipality  and </w:t>
      </w:r>
      <w:r w:rsidRPr="00DE684F">
        <w:rPr>
          <w:rFonts w:ascii="Times New Roman" w:eastAsia="Times New Roman" w:hAnsi="Times New Roman"/>
          <w:lang w:val="en-US"/>
        </w:rPr>
        <w:t xml:space="preserve">the United Nations Development </w:t>
      </w:r>
      <w:proofErr w:type="spellStart"/>
      <w:r w:rsidRPr="00DE684F">
        <w:rPr>
          <w:rFonts w:ascii="Times New Roman" w:eastAsia="Times New Roman" w:hAnsi="Times New Roman"/>
          <w:lang w:val="en-US"/>
        </w:rPr>
        <w:t>Programme</w:t>
      </w:r>
      <w:proofErr w:type="spellEnd"/>
      <w:r w:rsidRPr="00DE684F">
        <w:rPr>
          <w:rFonts w:ascii="Times New Roman" w:eastAsia="Times New Roman" w:hAnsi="Times New Roman"/>
          <w:lang w:val="en-US"/>
        </w:rPr>
        <w:t xml:space="preserve">. </w:t>
      </w:r>
    </w:p>
    <w:p w:rsidR="00DE684F" w:rsidRPr="00611E10" w:rsidRDefault="00DE684F" w:rsidP="00611E10">
      <w:pPr>
        <w:pStyle w:val="ListParagraph"/>
        <w:tabs>
          <w:tab w:val="left" w:pos="284"/>
        </w:tabs>
        <w:spacing w:after="0" w:line="360" w:lineRule="auto"/>
        <w:ind w:left="0"/>
        <w:jc w:val="both"/>
        <w:rPr>
          <w:rFonts w:ascii="Times New Roman" w:hAnsi="Times New Roman"/>
          <w:lang w:val="en-US"/>
        </w:rPr>
      </w:pPr>
      <w:r w:rsidRPr="00611E10">
        <w:rPr>
          <w:rFonts w:ascii="Times New Roman" w:eastAsia="Times New Roman" w:hAnsi="Times New Roman"/>
          <w:lang w:val="en-US"/>
        </w:rPr>
        <w:tab/>
      </w:r>
      <w:r w:rsidRPr="00DE684F">
        <w:rPr>
          <w:rFonts w:ascii="Times New Roman" w:eastAsia="Times New Roman" w:hAnsi="Times New Roman"/>
          <w:lang w:val="en-US"/>
        </w:rPr>
        <w:t xml:space="preserve">The </w:t>
      </w:r>
      <w:proofErr w:type="spellStart"/>
      <w:r w:rsidRPr="00DE684F">
        <w:rPr>
          <w:rFonts w:ascii="Times New Roman" w:eastAsia="Times New Roman" w:hAnsi="Times New Roman"/>
          <w:lang w:val="en-US"/>
        </w:rPr>
        <w:t>programme</w:t>
      </w:r>
      <w:proofErr w:type="spellEnd"/>
      <w:r w:rsidRPr="00DE684F">
        <w:rPr>
          <w:rFonts w:ascii="Times New Roman" w:eastAsia="Times New Roman" w:hAnsi="Times New Roman"/>
          <w:lang w:val="en-US"/>
        </w:rPr>
        <w:t xml:space="preserve"> </w:t>
      </w:r>
      <w:r w:rsidR="006D7D9C" w:rsidRPr="00611E10">
        <w:rPr>
          <w:rFonts w:ascii="Times New Roman" w:eastAsia="Times New Roman" w:hAnsi="Times New Roman"/>
          <w:lang w:val="en-US"/>
        </w:rPr>
        <w:t xml:space="preserve">began with </w:t>
      </w:r>
      <w:r w:rsidRPr="00611E10">
        <w:rPr>
          <w:rFonts w:ascii="Times New Roman" w:hAnsi="Times New Roman"/>
          <w:i/>
          <w:lang w:val="en-US"/>
        </w:rPr>
        <w:t xml:space="preserve">A painter's quest for </w:t>
      </w:r>
      <w:proofErr w:type="spellStart"/>
      <w:r w:rsidRPr="00611E10">
        <w:rPr>
          <w:rFonts w:ascii="Times New Roman" w:hAnsi="Times New Roman"/>
          <w:i/>
          <w:lang w:val="en-US"/>
        </w:rPr>
        <w:t>Behaudin</w:t>
      </w:r>
      <w:proofErr w:type="spellEnd"/>
      <w:r w:rsidRPr="00611E10">
        <w:rPr>
          <w:rFonts w:ascii="Times New Roman" w:hAnsi="Times New Roman"/>
          <w:i/>
          <w:lang w:val="en-US"/>
        </w:rPr>
        <w:t xml:space="preserve"> </w:t>
      </w:r>
      <w:proofErr w:type="spellStart"/>
      <w:r w:rsidRPr="00611E10">
        <w:rPr>
          <w:rFonts w:ascii="Times New Roman" w:hAnsi="Times New Roman"/>
          <w:i/>
          <w:lang w:val="en-US"/>
        </w:rPr>
        <w:t>Selmanović</w:t>
      </w:r>
      <w:proofErr w:type="spellEnd"/>
      <w:r w:rsidRPr="00611E10">
        <w:rPr>
          <w:rFonts w:ascii="Times New Roman" w:hAnsi="Times New Roman"/>
          <w:i/>
          <w:lang w:val="en-US"/>
        </w:rPr>
        <w:t xml:space="preserve"> in </w:t>
      </w:r>
      <w:proofErr w:type="spellStart"/>
      <w:r w:rsidRPr="00611E10">
        <w:rPr>
          <w:rFonts w:ascii="Times New Roman" w:hAnsi="Times New Roman"/>
          <w:i/>
          <w:lang w:val="en-US"/>
        </w:rPr>
        <w:t>Stolac</w:t>
      </w:r>
      <w:proofErr w:type="spellEnd"/>
      <w:r w:rsidRPr="00611E10">
        <w:rPr>
          <w:rFonts w:ascii="Times New Roman" w:hAnsi="Times New Roman"/>
          <w:i/>
          <w:lang w:val="en-US"/>
        </w:rPr>
        <w:t>,</w:t>
      </w:r>
      <w:r w:rsidRPr="00611E10">
        <w:rPr>
          <w:rFonts w:ascii="Times New Roman" w:eastAsia="Times New Roman" w:hAnsi="Times New Roman"/>
          <w:lang w:val="en-US"/>
        </w:rPr>
        <w:t xml:space="preserve"> </w:t>
      </w:r>
      <w:r w:rsidRPr="00DE684F">
        <w:rPr>
          <w:rFonts w:ascii="Times New Roman" w:eastAsia="Times New Roman" w:hAnsi="Times New Roman"/>
          <w:lang w:val="en-US"/>
        </w:rPr>
        <w:t>a</w:t>
      </w:r>
      <w:r w:rsidRPr="00611E10">
        <w:rPr>
          <w:rFonts w:ascii="Times New Roman" w:eastAsia="Times New Roman" w:hAnsi="Times New Roman"/>
          <w:lang w:val="en-US"/>
        </w:rPr>
        <w:t xml:space="preserve">n exhibition of pictures by </w:t>
      </w:r>
      <w:r w:rsidRPr="00611E10">
        <w:rPr>
          <w:rFonts w:ascii="Times New Roman" w:hAnsi="Times New Roman"/>
          <w:lang w:val="en-US"/>
        </w:rPr>
        <w:t>Adela</w:t>
      </w:r>
      <w:r w:rsidR="006D7D9C" w:rsidRPr="00611E10">
        <w:rPr>
          <w:rFonts w:ascii="Times New Roman" w:hAnsi="Times New Roman"/>
          <w:lang w:val="en-US"/>
        </w:rPr>
        <w:t xml:space="preserve"> </w:t>
      </w:r>
      <w:proofErr w:type="spellStart"/>
      <w:r w:rsidR="006D7D9C" w:rsidRPr="00611E10">
        <w:rPr>
          <w:rFonts w:ascii="Times New Roman" w:hAnsi="Times New Roman"/>
          <w:lang w:val="en-US"/>
        </w:rPr>
        <w:t>Nurković</w:t>
      </w:r>
      <w:proofErr w:type="spellEnd"/>
      <w:r w:rsidR="006D7D9C" w:rsidRPr="00611E10">
        <w:rPr>
          <w:rFonts w:ascii="Times New Roman" w:hAnsi="Times New Roman"/>
          <w:lang w:val="en-US"/>
        </w:rPr>
        <w:t xml:space="preserve"> </w:t>
      </w:r>
      <w:proofErr w:type="spellStart"/>
      <w:r w:rsidR="006D7D9C" w:rsidRPr="00611E10">
        <w:rPr>
          <w:rFonts w:ascii="Times New Roman" w:hAnsi="Times New Roman"/>
          <w:lang w:val="en-US"/>
        </w:rPr>
        <w:t>Kulenović</w:t>
      </w:r>
      <w:proofErr w:type="spellEnd"/>
      <w:r w:rsidR="006D7D9C" w:rsidRPr="00611E10">
        <w:rPr>
          <w:rFonts w:ascii="Times New Roman" w:hAnsi="Times New Roman"/>
          <w:lang w:val="en-US"/>
        </w:rPr>
        <w:t>,</w:t>
      </w:r>
      <w:r w:rsidRPr="00611E10">
        <w:rPr>
          <w:rFonts w:ascii="Times New Roman" w:hAnsi="Times New Roman"/>
          <w:lang w:val="en-US"/>
        </w:rPr>
        <w:t xml:space="preserve"> </w:t>
      </w:r>
      <w:r w:rsidRPr="00611E10">
        <w:rPr>
          <w:rFonts w:ascii="Times New Roman" w:eastAsia="Times New Roman" w:hAnsi="Times New Roman"/>
          <w:lang w:val="en-US"/>
        </w:rPr>
        <w:t>opened on February 8</w:t>
      </w:r>
      <w:r w:rsidRPr="00611E10">
        <w:rPr>
          <w:rFonts w:ascii="Times New Roman" w:eastAsia="Times New Roman" w:hAnsi="Times New Roman"/>
          <w:vertAlign w:val="superscript"/>
          <w:lang w:val="en-US"/>
        </w:rPr>
        <w:t>th</w:t>
      </w:r>
      <w:r w:rsidR="006D7D9C" w:rsidRPr="00611E10">
        <w:rPr>
          <w:rFonts w:ascii="Times New Roman" w:eastAsia="Times New Roman" w:hAnsi="Times New Roman"/>
          <w:lang w:val="en-US"/>
        </w:rPr>
        <w:t xml:space="preserve">. This was </w:t>
      </w:r>
      <w:r w:rsidRPr="00611E10">
        <w:rPr>
          <w:rFonts w:ascii="Times New Roman" w:eastAsia="Times New Roman" w:hAnsi="Times New Roman"/>
          <w:lang w:val="en-US"/>
        </w:rPr>
        <w:t xml:space="preserve">followed </w:t>
      </w:r>
      <w:r w:rsidRPr="00611E10">
        <w:rPr>
          <w:rFonts w:ascii="Times New Roman" w:eastAsia="Times New Roman" w:hAnsi="Times New Roman"/>
          <w:lang w:val="en-US"/>
        </w:rPr>
        <w:t>the same evening</w:t>
      </w:r>
      <w:r w:rsidRPr="00611E10">
        <w:rPr>
          <w:rFonts w:ascii="Times New Roman" w:eastAsia="Times New Roman" w:hAnsi="Times New Roman"/>
          <w:lang w:val="en-US"/>
        </w:rPr>
        <w:t xml:space="preserve"> by a public discussion by leading Bosnian intellectuals of </w:t>
      </w:r>
      <w:r w:rsidRPr="00611E10">
        <w:rPr>
          <w:rFonts w:ascii="Times New Roman" w:eastAsia="Times New Roman" w:hAnsi="Times New Roman"/>
          <w:i/>
          <w:lang w:val="en-US"/>
        </w:rPr>
        <w:t>Challenges facing social pluralism in Bosnia</w:t>
      </w:r>
      <w:r w:rsidRPr="00611E10">
        <w:rPr>
          <w:rFonts w:ascii="Times New Roman" w:eastAsia="Times New Roman" w:hAnsi="Times New Roman"/>
          <w:lang w:val="en-US"/>
        </w:rPr>
        <w:t>. The next day, February 9</w:t>
      </w:r>
      <w:r w:rsidRPr="00611E10">
        <w:rPr>
          <w:rFonts w:ascii="Times New Roman" w:eastAsia="Times New Roman" w:hAnsi="Times New Roman"/>
          <w:vertAlign w:val="superscript"/>
          <w:lang w:val="en-US"/>
        </w:rPr>
        <w:t>th</w:t>
      </w:r>
      <w:r w:rsidRPr="00611E10">
        <w:rPr>
          <w:rFonts w:ascii="Times New Roman" w:eastAsia="Times New Roman" w:hAnsi="Times New Roman"/>
          <w:lang w:val="en-US"/>
        </w:rPr>
        <w:t xml:space="preserve">, there was a presentation </w:t>
      </w:r>
      <w:r w:rsidR="006D7D9C" w:rsidRPr="00611E10">
        <w:rPr>
          <w:rFonts w:ascii="Times New Roman" w:eastAsia="Times New Roman" w:hAnsi="Times New Roman"/>
          <w:lang w:val="en-US"/>
        </w:rPr>
        <w:t xml:space="preserve">and public discussion </w:t>
      </w:r>
      <w:r w:rsidRPr="00611E10">
        <w:rPr>
          <w:rFonts w:ascii="Times New Roman" w:eastAsia="Times New Roman" w:hAnsi="Times New Roman"/>
          <w:lang w:val="en-US"/>
        </w:rPr>
        <w:t xml:space="preserve">of </w:t>
      </w:r>
      <w:r w:rsidR="006D7D9C" w:rsidRPr="00611E10">
        <w:rPr>
          <w:rFonts w:ascii="Times New Roman" w:eastAsia="Times New Roman" w:hAnsi="Times New Roman"/>
          <w:lang w:val="en-US"/>
        </w:rPr>
        <w:t xml:space="preserve">five </w:t>
      </w:r>
      <w:r w:rsidRPr="00611E10">
        <w:rPr>
          <w:rFonts w:ascii="Times New Roman" w:eastAsia="Times New Roman" w:hAnsi="Times New Roman"/>
          <w:lang w:val="en-US"/>
        </w:rPr>
        <w:t xml:space="preserve">new books on sacred culture by leading writers from Bosnia and Herzegovina. The </w:t>
      </w:r>
      <w:proofErr w:type="spellStart"/>
      <w:r w:rsidRPr="00611E10">
        <w:rPr>
          <w:rFonts w:ascii="Times New Roman" w:eastAsia="Times New Roman" w:hAnsi="Times New Roman"/>
          <w:lang w:val="en-US"/>
        </w:rPr>
        <w:t>programme</w:t>
      </w:r>
      <w:proofErr w:type="spellEnd"/>
      <w:r w:rsidRPr="00611E10">
        <w:rPr>
          <w:rFonts w:ascii="Times New Roman" w:eastAsia="Times New Roman" w:hAnsi="Times New Roman"/>
          <w:lang w:val="en-US"/>
        </w:rPr>
        <w:t xml:space="preserve"> was rounded out, on February 10</w:t>
      </w:r>
      <w:r w:rsidRPr="00611E10">
        <w:rPr>
          <w:rFonts w:ascii="Times New Roman" w:eastAsia="Times New Roman" w:hAnsi="Times New Roman"/>
          <w:vertAlign w:val="superscript"/>
          <w:lang w:val="en-US"/>
        </w:rPr>
        <w:t>th</w:t>
      </w:r>
      <w:r w:rsidRPr="00611E10">
        <w:rPr>
          <w:rFonts w:ascii="Times New Roman" w:eastAsia="Times New Roman" w:hAnsi="Times New Roman"/>
          <w:lang w:val="en-US"/>
        </w:rPr>
        <w:t xml:space="preserve">, by the already traditional </w:t>
      </w:r>
      <w:r w:rsidRPr="00DE684F">
        <w:rPr>
          <w:rFonts w:ascii="Times New Roman" w:eastAsia="Times New Roman" w:hAnsi="Times New Roman"/>
          <w:lang w:val="en-US"/>
        </w:rPr>
        <w:t xml:space="preserve">musical evening and public concert, </w:t>
      </w:r>
      <w:proofErr w:type="spellStart"/>
      <w:r w:rsidRPr="00DE684F">
        <w:rPr>
          <w:rFonts w:ascii="Times New Roman" w:eastAsia="Times New Roman" w:hAnsi="Times New Roman"/>
          <w:i/>
          <w:lang w:val="en-US"/>
        </w:rPr>
        <w:t>Musica</w:t>
      </w:r>
      <w:proofErr w:type="spellEnd"/>
      <w:r w:rsidRPr="00DE684F">
        <w:rPr>
          <w:rFonts w:ascii="Times New Roman" w:eastAsia="Times New Roman" w:hAnsi="Times New Roman"/>
          <w:i/>
          <w:lang w:val="en-US"/>
        </w:rPr>
        <w:t xml:space="preserve"> Sacra </w:t>
      </w:r>
      <w:proofErr w:type="spellStart"/>
      <w:r w:rsidRPr="00DE684F">
        <w:rPr>
          <w:rFonts w:ascii="Times New Roman" w:eastAsia="Times New Roman" w:hAnsi="Times New Roman"/>
          <w:i/>
          <w:lang w:val="en-US"/>
        </w:rPr>
        <w:t>Bosnae</w:t>
      </w:r>
      <w:proofErr w:type="spellEnd"/>
      <w:r w:rsidRPr="00DE684F">
        <w:rPr>
          <w:rFonts w:ascii="Times New Roman" w:eastAsia="Times New Roman" w:hAnsi="Times New Roman"/>
          <w:i/>
          <w:lang w:val="en-US"/>
        </w:rPr>
        <w:t>,</w:t>
      </w:r>
      <w:r w:rsidRPr="00DE684F">
        <w:rPr>
          <w:rFonts w:ascii="Times New Roman" w:eastAsia="Times New Roman" w:hAnsi="Times New Roman"/>
          <w:lang w:val="en-US"/>
        </w:rPr>
        <w:t xml:space="preserve"> showcasing the sacred music of Bosnia’s four main religious traditions, </w:t>
      </w:r>
      <w:r w:rsidRPr="00611E10">
        <w:rPr>
          <w:rFonts w:ascii="Times New Roman" w:eastAsia="Times New Roman" w:hAnsi="Times New Roman"/>
          <w:lang w:val="en-US"/>
        </w:rPr>
        <w:t xml:space="preserve">as </w:t>
      </w:r>
      <w:r w:rsidRPr="00DE684F">
        <w:rPr>
          <w:rFonts w:ascii="Times New Roman" w:eastAsia="Times New Roman" w:hAnsi="Times New Roman"/>
          <w:lang w:val="en-US"/>
        </w:rPr>
        <w:t xml:space="preserve">performed by the </w:t>
      </w:r>
      <w:r w:rsidRPr="00611E10">
        <w:rPr>
          <w:rFonts w:ascii="Times New Roman" w:eastAsia="Times New Roman" w:hAnsi="Times New Roman"/>
          <w:lang w:val="en-US"/>
        </w:rPr>
        <w:t xml:space="preserve">interfaith </w:t>
      </w:r>
      <w:proofErr w:type="spellStart"/>
      <w:r w:rsidRPr="00DE684F">
        <w:rPr>
          <w:rFonts w:ascii="Times New Roman" w:eastAsia="Times New Roman" w:hAnsi="Times New Roman"/>
          <w:lang w:val="en-US"/>
        </w:rPr>
        <w:t>Pontanima</w:t>
      </w:r>
      <w:proofErr w:type="spellEnd"/>
      <w:r w:rsidRPr="00DE684F">
        <w:rPr>
          <w:rFonts w:ascii="Times New Roman" w:eastAsia="Times New Roman" w:hAnsi="Times New Roman"/>
          <w:lang w:val="en-US"/>
        </w:rPr>
        <w:t xml:space="preserve"> Choir</w:t>
      </w:r>
      <w:r w:rsidRPr="00611E10">
        <w:rPr>
          <w:rFonts w:ascii="Times New Roman" w:eastAsia="Times New Roman" w:hAnsi="Times New Roman"/>
          <w:lang w:val="en-US"/>
        </w:rPr>
        <w:t xml:space="preserve">. </w:t>
      </w:r>
    </w:p>
    <w:p w:rsidR="00DE684F" w:rsidRPr="00611E10" w:rsidRDefault="006D7D9C" w:rsidP="00611E10">
      <w:pPr>
        <w:pStyle w:val="ListParagraph"/>
        <w:tabs>
          <w:tab w:val="left" w:pos="284"/>
        </w:tabs>
        <w:spacing w:after="0" w:line="360" w:lineRule="auto"/>
        <w:ind w:left="0"/>
        <w:jc w:val="both"/>
        <w:rPr>
          <w:rFonts w:ascii="Times New Roman" w:hAnsi="Times New Roman"/>
          <w:lang w:val="en-US"/>
        </w:rPr>
      </w:pPr>
      <w:r w:rsidRPr="00611E10">
        <w:rPr>
          <w:rFonts w:ascii="Times New Roman" w:hAnsi="Times New Roman"/>
          <w:lang w:val="hr-HR"/>
        </w:rPr>
        <w:tab/>
      </w:r>
      <w:r w:rsidR="00DE684F" w:rsidRPr="00611E10">
        <w:rPr>
          <w:rFonts w:ascii="Times New Roman" w:hAnsi="Times New Roman"/>
          <w:lang w:val="hr-HR"/>
        </w:rPr>
        <w:t xml:space="preserve">The exhibition, and so the programme as a whole, was opened by </w:t>
      </w:r>
      <w:r w:rsidR="00DE684F" w:rsidRPr="00611E10">
        <w:rPr>
          <w:rFonts w:ascii="Times New Roman" w:hAnsi="Times New Roman"/>
          <w:lang w:val="hr-HR"/>
        </w:rPr>
        <w:t>Mr. Ibrahim Hadžibajrić, the mayor of the Sarajevo Old Town Municipality</w:t>
      </w:r>
      <w:r w:rsidR="00DE684F" w:rsidRPr="00611E10">
        <w:rPr>
          <w:rFonts w:ascii="Times New Roman" w:hAnsi="Times New Roman"/>
          <w:lang w:val="hr-HR"/>
        </w:rPr>
        <w:t xml:space="preserve"> and main sponsor of the Fifth Sarajevo UN Interfaith Harmony week. </w:t>
      </w:r>
      <w:r w:rsidR="00CD3A43" w:rsidRPr="00611E10">
        <w:rPr>
          <w:rFonts w:ascii="Times New Roman" w:hAnsi="Times New Roman"/>
          <w:lang w:val="hr-HR"/>
        </w:rPr>
        <w:t>M</w:t>
      </w:r>
      <w:proofErr w:type="spellStart"/>
      <w:r w:rsidR="00DE684F" w:rsidRPr="00611E10">
        <w:rPr>
          <w:rFonts w:ascii="Times New Roman" w:hAnsi="Times New Roman"/>
          <w:lang w:val="en-US"/>
        </w:rPr>
        <w:t>rs</w:t>
      </w:r>
      <w:proofErr w:type="spellEnd"/>
      <w:r w:rsidR="00DE684F" w:rsidRPr="00611E10">
        <w:rPr>
          <w:rFonts w:ascii="Times New Roman" w:hAnsi="Times New Roman"/>
          <w:lang w:val="en-US"/>
        </w:rPr>
        <w:t xml:space="preserve">. </w:t>
      </w:r>
      <w:proofErr w:type="spellStart"/>
      <w:r w:rsidR="00DE684F" w:rsidRPr="00611E10">
        <w:rPr>
          <w:rFonts w:ascii="Times New Roman" w:hAnsi="Times New Roman"/>
          <w:lang w:val="en-US"/>
        </w:rPr>
        <w:t>Sezin</w:t>
      </w:r>
      <w:proofErr w:type="spellEnd"/>
      <w:r w:rsidR="00DE684F" w:rsidRPr="00611E10">
        <w:rPr>
          <w:rFonts w:ascii="Times New Roman" w:hAnsi="Times New Roman"/>
          <w:lang w:val="en-US"/>
        </w:rPr>
        <w:t xml:space="preserve"> </w:t>
      </w:r>
      <w:proofErr w:type="spellStart"/>
      <w:r w:rsidR="00DE684F" w:rsidRPr="00611E10">
        <w:rPr>
          <w:rFonts w:ascii="Times New Roman" w:hAnsi="Times New Roman"/>
          <w:lang w:val="en-US"/>
        </w:rPr>
        <w:t>Sinanoglu</w:t>
      </w:r>
      <w:proofErr w:type="spellEnd"/>
      <w:r w:rsidR="00DE684F" w:rsidRPr="00611E10">
        <w:rPr>
          <w:rFonts w:ascii="Times New Roman" w:hAnsi="Times New Roman"/>
          <w:lang w:val="en-US"/>
        </w:rPr>
        <w:t xml:space="preserve">, UN Resident Coordinator in Bosnia and Herzegovina, </w:t>
      </w:r>
      <w:r w:rsidR="00DE684F" w:rsidRPr="00611E10">
        <w:rPr>
          <w:rFonts w:ascii="Times New Roman" w:hAnsi="Times New Roman"/>
          <w:lang w:val="en-US"/>
        </w:rPr>
        <w:t xml:space="preserve">gave the inaugural talk at the public discussion </w:t>
      </w:r>
      <w:r w:rsidR="00CD3A43" w:rsidRPr="00611E10">
        <w:rPr>
          <w:rFonts w:ascii="Times New Roman" w:hAnsi="Times New Roman"/>
          <w:lang w:val="en-US"/>
        </w:rPr>
        <w:t xml:space="preserve">that followed. </w:t>
      </w:r>
      <w:r w:rsidR="00DE684F" w:rsidRPr="00611E10">
        <w:rPr>
          <w:rFonts w:ascii="Times New Roman" w:hAnsi="Times New Roman"/>
          <w:lang w:val="en-US"/>
        </w:rPr>
        <w:t xml:space="preserve"> </w:t>
      </w:r>
    </w:p>
    <w:p w:rsidR="00CD3A43" w:rsidRPr="00611E10" w:rsidRDefault="006D7D9C" w:rsidP="00611E10">
      <w:pPr>
        <w:pStyle w:val="ListParagraph"/>
        <w:tabs>
          <w:tab w:val="left" w:pos="284"/>
        </w:tabs>
        <w:spacing w:after="0" w:line="360" w:lineRule="auto"/>
        <w:ind w:left="0"/>
        <w:jc w:val="both"/>
        <w:rPr>
          <w:rFonts w:ascii="Times New Roman" w:hAnsi="Times New Roman"/>
          <w:lang w:val="hr-HR"/>
        </w:rPr>
      </w:pPr>
      <w:r w:rsidRPr="00611E10">
        <w:rPr>
          <w:rFonts w:ascii="Times New Roman" w:hAnsi="Times New Roman"/>
          <w:lang w:val="en-US"/>
        </w:rPr>
        <w:tab/>
      </w:r>
      <w:r w:rsidR="00CD3A43" w:rsidRPr="00611E10">
        <w:rPr>
          <w:rFonts w:ascii="Times New Roman" w:hAnsi="Times New Roman"/>
          <w:lang w:val="en-US"/>
        </w:rPr>
        <w:t>Th</w:t>
      </w:r>
      <w:r w:rsidRPr="00611E10">
        <w:rPr>
          <w:rFonts w:ascii="Times New Roman" w:hAnsi="Times New Roman"/>
          <w:lang w:val="en-US"/>
        </w:rPr>
        <w:t>e</w:t>
      </w:r>
      <w:r w:rsidR="00CD3A43" w:rsidRPr="00611E10">
        <w:rPr>
          <w:rFonts w:ascii="Times New Roman" w:hAnsi="Times New Roman"/>
          <w:lang w:val="en-US"/>
        </w:rPr>
        <w:t xml:space="preserve"> first event was </w:t>
      </w:r>
      <w:r w:rsidR="00CD3A43" w:rsidRPr="00611E10">
        <w:rPr>
          <w:rFonts w:ascii="Times New Roman" w:hAnsi="Times New Roman"/>
          <w:i/>
          <w:lang w:val="hr-HR"/>
        </w:rPr>
        <w:t>A painter's quest for Behaudin Selmanović in Stolac</w:t>
      </w:r>
      <w:r w:rsidR="00CD3A43" w:rsidRPr="00611E10">
        <w:rPr>
          <w:rFonts w:ascii="Times New Roman" w:hAnsi="Times New Roman"/>
          <w:i/>
          <w:lang w:val="hr-HR"/>
        </w:rPr>
        <w:t>,</w:t>
      </w:r>
      <w:r w:rsidR="00CD3A43" w:rsidRPr="00611E10">
        <w:rPr>
          <w:rFonts w:ascii="Times New Roman" w:hAnsi="Times New Roman"/>
          <w:lang w:val="en-US"/>
        </w:rPr>
        <w:t xml:space="preserve"> an </w:t>
      </w:r>
      <w:r w:rsidRPr="00611E10">
        <w:rPr>
          <w:rFonts w:ascii="Times New Roman" w:hAnsi="Times New Roman"/>
          <w:lang w:val="hr-HR"/>
        </w:rPr>
        <w:t>e</w:t>
      </w:r>
      <w:r w:rsidR="00CD3A43" w:rsidRPr="00611E10">
        <w:rPr>
          <w:rFonts w:ascii="Times New Roman" w:hAnsi="Times New Roman"/>
          <w:lang w:val="hr-HR"/>
        </w:rPr>
        <w:t>xhibition of paintings by Adela Nurković Kulenović</w:t>
      </w:r>
      <w:r w:rsidR="00CD3A43" w:rsidRPr="00611E10">
        <w:rPr>
          <w:rFonts w:ascii="Times New Roman" w:hAnsi="Times New Roman"/>
          <w:lang w:val="hr-HR"/>
        </w:rPr>
        <w:t xml:space="preserve">. It </w:t>
      </w:r>
      <w:r w:rsidRPr="00611E10">
        <w:rPr>
          <w:rFonts w:ascii="Times New Roman" w:hAnsi="Times New Roman"/>
          <w:lang w:val="hr-HR"/>
        </w:rPr>
        <w:t xml:space="preserve">was opened </w:t>
      </w:r>
      <w:r w:rsidR="00CD3A43" w:rsidRPr="00611E10">
        <w:rPr>
          <w:rFonts w:ascii="Times New Roman" w:hAnsi="Times New Roman"/>
          <w:lang w:val="hr-HR"/>
        </w:rPr>
        <w:t>at 18:30,</w:t>
      </w:r>
      <w:r w:rsidR="00CD3A43" w:rsidRPr="00611E10">
        <w:rPr>
          <w:rFonts w:ascii="Times New Roman" w:hAnsi="Times New Roman"/>
          <w:lang w:val="hr-HR"/>
        </w:rPr>
        <w:t xml:space="preserve"> February 8th (Wednesday), 2017, </w:t>
      </w:r>
      <w:r w:rsidR="00CD3A43" w:rsidRPr="00611E10">
        <w:rPr>
          <w:rFonts w:ascii="Times New Roman" w:hAnsi="Times New Roman"/>
          <w:lang w:val="hr-HR"/>
        </w:rPr>
        <w:t xml:space="preserve">in </w:t>
      </w:r>
      <w:r w:rsidR="00CD3A43" w:rsidRPr="00611E10">
        <w:rPr>
          <w:rFonts w:ascii="Times New Roman" w:hAnsi="Times New Roman"/>
          <w:lang w:val="hr-HR"/>
        </w:rPr>
        <w:t>the Hotel Europe</w:t>
      </w:r>
      <w:r w:rsidR="00CD3A43" w:rsidRPr="00611E10">
        <w:rPr>
          <w:rFonts w:ascii="Times New Roman" w:hAnsi="Times New Roman"/>
          <w:lang w:val="hr-HR"/>
        </w:rPr>
        <w:t xml:space="preserve">. The exhibition was open to view for the three days of the programme. </w:t>
      </w:r>
      <w:r w:rsidR="00CD3A43" w:rsidRPr="00611E10">
        <w:rPr>
          <w:rFonts w:ascii="Times New Roman" w:hAnsi="Times New Roman"/>
          <w:lang w:val="hr-HR"/>
        </w:rPr>
        <w:t>Adela Nurković Kulenović is a</w:t>
      </w:r>
      <w:r w:rsidR="00CD3A43" w:rsidRPr="00611E10">
        <w:rPr>
          <w:rFonts w:ascii="Times New Roman" w:hAnsi="Times New Roman"/>
          <w:lang w:val="hr-HR"/>
        </w:rPr>
        <w:t xml:space="preserve">n academic artist and </w:t>
      </w:r>
      <w:r w:rsidR="00CD3A43" w:rsidRPr="00611E10">
        <w:rPr>
          <w:rFonts w:ascii="Times New Roman" w:hAnsi="Times New Roman"/>
          <w:lang w:val="hr-HR"/>
        </w:rPr>
        <w:t>member of the Association of Fine Artists of Bosnia and Herzegovina</w:t>
      </w:r>
      <w:r w:rsidR="00CD3A43" w:rsidRPr="00611E10">
        <w:rPr>
          <w:rFonts w:ascii="Times New Roman" w:hAnsi="Times New Roman"/>
          <w:lang w:val="hr-HR"/>
        </w:rPr>
        <w:t xml:space="preserve">. She </w:t>
      </w:r>
      <w:r w:rsidR="00CD3A43" w:rsidRPr="00611E10">
        <w:rPr>
          <w:rFonts w:ascii="Times New Roman" w:hAnsi="Times New Roman"/>
          <w:lang w:val="hr-HR"/>
        </w:rPr>
        <w:t xml:space="preserve">has shown at ten sole and more than 50 collective exhibitions. International Forum Bosnia proposed to Adela Nurković Kulenović in 2016 that she try to unravel through her own painting </w:t>
      </w:r>
      <w:r w:rsidRPr="00611E10">
        <w:rPr>
          <w:rFonts w:ascii="Times New Roman" w:hAnsi="Times New Roman"/>
          <w:lang w:val="hr-HR"/>
        </w:rPr>
        <w:t xml:space="preserve">the inspiration </w:t>
      </w:r>
      <w:r w:rsidR="00CD3A43" w:rsidRPr="00611E10">
        <w:rPr>
          <w:rFonts w:ascii="Times New Roman" w:hAnsi="Times New Roman"/>
          <w:lang w:val="hr-HR"/>
        </w:rPr>
        <w:t xml:space="preserve">Behaudin Selmanović's </w:t>
      </w:r>
      <w:r w:rsidRPr="00611E10">
        <w:rPr>
          <w:rFonts w:ascii="Times New Roman" w:hAnsi="Times New Roman"/>
          <w:lang w:val="hr-HR"/>
        </w:rPr>
        <w:t xml:space="preserve">testified to as </w:t>
      </w:r>
      <w:r w:rsidR="00CD3A43" w:rsidRPr="00611E10">
        <w:rPr>
          <w:rFonts w:ascii="Times New Roman" w:hAnsi="Times New Roman"/>
          <w:lang w:val="hr-HR"/>
        </w:rPr>
        <w:t>a painter in Stolac</w:t>
      </w:r>
      <w:r w:rsidRPr="00611E10">
        <w:rPr>
          <w:rFonts w:ascii="Times New Roman" w:hAnsi="Times New Roman"/>
          <w:lang w:val="hr-HR"/>
        </w:rPr>
        <w:t xml:space="preserve"> before the towns destruction in the war of 1992-5</w:t>
      </w:r>
      <w:r w:rsidR="00CD3A43" w:rsidRPr="00611E10">
        <w:rPr>
          <w:rFonts w:ascii="Times New Roman" w:hAnsi="Times New Roman"/>
          <w:lang w:val="hr-HR"/>
        </w:rPr>
        <w:t>, applying her own painter</w:t>
      </w:r>
      <w:r w:rsidRPr="00611E10">
        <w:rPr>
          <w:rFonts w:ascii="Times New Roman" w:hAnsi="Times New Roman"/>
          <w:lang w:val="hr-HR"/>
        </w:rPr>
        <w:t xml:space="preserve">ly </w:t>
      </w:r>
      <w:r w:rsidR="00CD3A43" w:rsidRPr="00611E10">
        <w:rPr>
          <w:rFonts w:ascii="Times New Roman" w:hAnsi="Times New Roman"/>
          <w:lang w:val="hr-HR"/>
        </w:rPr>
        <w:t xml:space="preserve">language to what remains of the town after its destruction. This process has given rise to six canvasses in acrylic by Adela Nurković Kulenović: </w:t>
      </w:r>
      <w:r w:rsidR="00CD3A43" w:rsidRPr="00611E10">
        <w:rPr>
          <w:rFonts w:ascii="Times New Roman" w:hAnsi="Times New Roman"/>
          <w:i/>
          <w:lang w:val="hr-HR"/>
        </w:rPr>
        <w:t xml:space="preserve">Stolac Story: I breathe in your power, On the backs of bridges, </w:t>
      </w:r>
      <w:r w:rsidR="00CD3A43" w:rsidRPr="00611E10">
        <w:rPr>
          <w:rFonts w:ascii="Times New Roman" w:hAnsi="Times New Roman"/>
          <w:i/>
        </w:rPr>
        <w:t>Landscape</w:t>
      </w:r>
      <w:r w:rsidR="00CD3A43" w:rsidRPr="00611E10">
        <w:rPr>
          <w:rFonts w:ascii="Times New Roman" w:hAnsi="Times New Roman"/>
          <w:i/>
          <w:lang w:val="hr-HR"/>
        </w:rPr>
        <w:t xml:space="preserve">, Still life, In quest </w:t>
      </w:r>
      <w:r w:rsidR="00CD3A43" w:rsidRPr="00611E10">
        <w:rPr>
          <w:rFonts w:ascii="Times New Roman" w:hAnsi="Times New Roman"/>
        </w:rPr>
        <w:t>and</w:t>
      </w:r>
      <w:r w:rsidR="00CD3A43" w:rsidRPr="00611E10">
        <w:rPr>
          <w:rFonts w:ascii="Times New Roman" w:hAnsi="Times New Roman"/>
          <w:i/>
        </w:rPr>
        <w:t xml:space="preserve"> Rhapsody</w:t>
      </w:r>
      <w:r w:rsidR="00CD3A43" w:rsidRPr="00611E10">
        <w:rPr>
          <w:rFonts w:ascii="Times New Roman" w:hAnsi="Times New Roman"/>
          <w:i/>
          <w:lang w:val="hr-HR"/>
        </w:rPr>
        <w:t xml:space="preserve"> </w:t>
      </w:r>
      <w:r w:rsidR="00CD3A43" w:rsidRPr="00611E10">
        <w:rPr>
          <w:rFonts w:ascii="Times New Roman" w:hAnsi="Times New Roman"/>
          <w:i/>
        </w:rPr>
        <w:t>ST</w:t>
      </w:r>
      <w:r w:rsidR="00CD3A43" w:rsidRPr="00611E10">
        <w:rPr>
          <w:rFonts w:ascii="Times New Roman" w:hAnsi="Times New Roman"/>
          <w:i/>
          <w:lang w:val="hr-HR"/>
        </w:rPr>
        <w:t>16</w:t>
      </w:r>
      <w:r w:rsidR="00CD3A43" w:rsidRPr="00611E10">
        <w:rPr>
          <w:rFonts w:ascii="Times New Roman" w:hAnsi="Times New Roman"/>
          <w:lang w:val="hr-HR"/>
        </w:rPr>
        <w:t>.</w:t>
      </w:r>
      <w:r w:rsidR="00CD3A43" w:rsidRPr="00611E10">
        <w:rPr>
          <w:rFonts w:ascii="Times New Roman" w:hAnsi="Times New Roman"/>
          <w:lang w:val="hr-HR"/>
        </w:rPr>
        <w:t xml:space="preserve"> </w:t>
      </w:r>
      <w:r w:rsidR="00CD3A43" w:rsidRPr="00611E10">
        <w:rPr>
          <w:rFonts w:ascii="Times New Roman" w:hAnsi="Times New Roman"/>
          <w:lang w:val="hr-HR"/>
        </w:rPr>
        <w:t xml:space="preserve">These picture </w:t>
      </w:r>
      <w:r w:rsidR="00CD3A43" w:rsidRPr="00611E10">
        <w:rPr>
          <w:rFonts w:ascii="Times New Roman" w:hAnsi="Times New Roman"/>
          <w:lang w:val="hr-HR"/>
        </w:rPr>
        <w:t xml:space="preserve">were </w:t>
      </w:r>
      <w:r w:rsidR="00CD3A43" w:rsidRPr="00611E10">
        <w:rPr>
          <w:rFonts w:ascii="Times New Roman" w:hAnsi="Times New Roman"/>
          <w:lang w:val="hr-HR"/>
        </w:rPr>
        <w:t xml:space="preserve">shown publicly for the first time </w:t>
      </w:r>
      <w:r w:rsidR="00CD3A43" w:rsidRPr="00611E10">
        <w:rPr>
          <w:rFonts w:ascii="Times New Roman" w:hAnsi="Times New Roman"/>
          <w:lang w:val="hr-HR"/>
        </w:rPr>
        <w:t xml:space="preserve">during the current </w:t>
      </w:r>
      <w:r w:rsidR="00CD3A43" w:rsidRPr="00611E10">
        <w:rPr>
          <w:rFonts w:ascii="Times New Roman" w:hAnsi="Times New Roman"/>
          <w:lang w:val="hr-HR"/>
        </w:rPr>
        <w:lastRenderedPageBreak/>
        <w:t xml:space="preserve">exhibition and were presented by the painter herself. The exhibition opened by the mayor of Sarajevo Old Town, Mr. </w:t>
      </w:r>
      <w:r w:rsidR="00CD3A43" w:rsidRPr="00611E10">
        <w:rPr>
          <w:rFonts w:ascii="Times New Roman" w:hAnsi="Times New Roman"/>
          <w:lang w:val="hr-HR"/>
        </w:rPr>
        <w:t>Ibrahim Hadžibajrić.</w:t>
      </w:r>
    </w:p>
    <w:p w:rsidR="00CD3A43" w:rsidRPr="00611E10" w:rsidRDefault="006D7D9C" w:rsidP="00611E10">
      <w:pPr>
        <w:pStyle w:val="ListParagraph"/>
        <w:tabs>
          <w:tab w:val="left" w:pos="284"/>
        </w:tabs>
        <w:spacing w:after="0" w:line="360" w:lineRule="auto"/>
        <w:ind w:left="0"/>
        <w:jc w:val="both"/>
        <w:rPr>
          <w:rFonts w:ascii="Times New Roman" w:hAnsi="Times New Roman"/>
          <w:lang w:val="hr-HR"/>
        </w:rPr>
      </w:pPr>
      <w:r w:rsidRPr="00611E10">
        <w:rPr>
          <w:rFonts w:ascii="Times New Roman" w:hAnsi="Times New Roman"/>
          <w:lang w:val="en-US"/>
        </w:rPr>
        <w:tab/>
      </w:r>
      <w:r w:rsidR="00CD3A43" w:rsidRPr="00611E10">
        <w:rPr>
          <w:rFonts w:ascii="Times New Roman" w:hAnsi="Times New Roman"/>
          <w:lang w:val="en-US"/>
        </w:rPr>
        <w:t xml:space="preserve">The exhibition was followed by a public discussion </w:t>
      </w:r>
      <w:r w:rsidR="00CD3A43" w:rsidRPr="00611E10">
        <w:rPr>
          <w:rFonts w:ascii="Times New Roman" w:hAnsi="Times New Roman"/>
          <w:lang w:val="hr-HR"/>
        </w:rPr>
        <w:t xml:space="preserve">on </w:t>
      </w:r>
      <w:r w:rsidR="00CD3A43" w:rsidRPr="00611E10">
        <w:rPr>
          <w:rFonts w:ascii="Times New Roman" w:hAnsi="Times New Roman"/>
          <w:i/>
          <w:lang w:val="hr-HR"/>
        </w:rPr>
        <w:t>Challenges facing social pluralism in Bosnia</w:t>
      </w:r>
      <w:r w:rsidR="00CD3A43" w:rsidRPr="00611E10">
        <w:rPr>
          <w:rFonts w:ascii="Times New Roman" w:hAnsi="Times New Roman"/>
          <w:lang w:val="hr-HR"/>
        </w:rPr>
        <w:t xml:space="preserve">, which </w:t>
      </w:r>
      <w:r w:rsidR="00CD3A43" w:rsidRPr="00611E10">
        <w:rPr>
          <w:rFonts w:ascii="Times New Roman" w:hAnsi="Times New Roman"/>
          <w:lang w:val="hr-HR"/>
        </w:rPr>
        <w:t>start</w:t>
      </w:r>
      <w:r w:rsidR="00CD3A43" w:rsidRPr="00611E10">
        <w:rPr>
          <w:rFonts w:ascii="Times New Roman" w:hAnsi="Times New Roman"/>
          <w:lang w:val="hr-HR"/>
        </w:rPr>
        <w:t>ed</w:t>
      </w:r>
      <w:r w:rsidR="00CD3A43" w:rsidRPr="00611E10">
        <w:rPr>
          <w:rFonts w:ascii="Times New Roman" w:hAnsi="Times New Roman"/>
          <w:lang w:val="hr-HR"/>
        </w:rPr>
        <w:t xml:space="preserve"> at 19:00</w:t>
      </w:r>
      <w:r w:rsidR="00CD3A43" w:rsidRPr="00611E10">
        <w:rPr>
          <w:rFonts w:ascii="Times New Roman" w:hAnsi="Times New Roman"/>
          <w:lang w:val="hr-HR"/>
        </w:rPr>
        <w:t>, also at the Hotel Europe</w:t>
      </w:r>
      <w:r w:rsidR="00CD3A43" w:rsidRPr="00611E10">
        <w:rPr>
          <w:rFonts w:ascii="Times New Roman" w:hAnsi="Times New Roman"/>
          <w:i/>
          <w:lang w:val="hr-HR"/>
        </w:rPr>
        <w:t xml:space="preserve">.  </w:t>
      </w:r>
      <w:r w:rsidR="00CD3A43" w:rsidRPr="00611E10">
        <w:rPr>
          <w:rFonts w:ascii="Times New Roman" w:hAnsi="Times New Roman"/>
        </w:rPr>
        <w:t>M</w:t>
      </w:r>
      <w:proofErr w:type="spellStart"/>
      <w:r w:rsidR="00CD3A43" w:rsidRPr="00611E10">
        <w:rPr>
          <w:rFonts w:ascii="Times New Roman" w:hAnsi="Times New Roman"/>
          <w:lang w:val="en-US"/>
        </w:rPr>
        <w:t>rs</w:t>
      </w:r>
      <w:proofErr w:type="spellEnd"/>
      <w:r w:rsidR="00CD3A43" w:rsidRPr="00611E10">
        <w:rPr>
          <w:rFonts w:ascii="Times New Roman" w:hAnsi="Times New Roman"/>
          <w:lang w:val="en-US"/>
        </w:rPr>
        <w:t xml:space="preserve">. </w:t>
      </w:r>
      <w:proofErr w:type="spellStart"/>
      <w:r w:rsidR="00CD3A43" w:rsidRPr="00611E10">
        <w:rPr>
          <w:rFonts w:ascii="Times New Roman" w:hAnsi="Times New Roman"/>
          <w:lang w:val="en-US"/>
        </w:rPr>
        <w:t>Sezin</w:t>
      </w:r>
      <w:proofErr w:type="spellEnd"/>
      <w:r w:rsidR="00CD3A43" w:rsidRPr="00611E10">
        <w:rPr>
          <w:rFonts w:ascii="Times New Roman" w:hAnsi="Times New Roman"/>
          <w:lang w:val="en-US"/>
        </w:rPr>
        <w:t xml:space="preserve"> </w:t>
      </w:r>
      <w:proofErr w:type="spellStart"/>
      <w:r w:rsidR="00CD3A43" w:rsidRPr="00611E10">
        <w:rPr>
          <w:rFonts w:ascii="Times New Roman" w:hAnsi="Times New Roman"/>
          <w:lang w:val="en-US"/>
        </w:rPr>
        <w:t>Sinanoglu</w:t>
      </w:r>
      <w:proofErr w:type="spellEnd"/>
      <w:r w:rsidR="00CD3A43" w:rsidRPr="00611E10">
        <w:rPr>
          <w:rFonts w:ascii="Times New Roman" w:hAnsi="Times New Roman"/>
          <w:lang w:val="en-US"/>
        </w:rPr>
        <w:t xml:space="preserve">, UN Resident Coordinator in Bosnia and Herzegovina, </w:t>
      </w:r>
      <w:r w:rsidR="00CD3A43" w:rsidRPr="00611E10">
        <w:rPr>
          <w:rFonts w:ascii="Times New Roman" w:hAnsi="Times New Roman"/>
          <w:lang w:val="en-US"/>
        </w:rPr>
        <w:t xml:space="preserve">opened the proceedings with an inaugural address. </w:t>
      </w:r>
      <w:r w:rsidR="00CD3A43" w:rsidRPr="00611E10">
        <w:rPr>
          <w:rFonts w:ascii="Times New Roman" w:hAnsi="Times New Roman"/>
          <w:lang w:val="hr-HR"/>
        </w:rPr>
        <w:t xml:space="preserve">The topic of the dissucsion was that </w:t>
      </w:r>
      <w:r w:rsidR="00CD3A43" w:rsidRPr="00611E10">
        <w:rPr>
          <w:rFonts w:ascii="Times New Roman" w:hAnsi="Times New Roman"/>
          <w:lang w:val="hr-HR"/>
        </w:rPr>
        <w:t xml:space="preserve">Bosnia, like every other plural society, comprises practically countless aspects – generational, religious, economic, political, ideological, etc. When such social pluralism is oriented towards a better future and served in this orientation by the political, cultural and economic orders, these different aspects can contribute to a general awareness of our responsibility towards other individuals, communities, and the world in general. They can also be cruelly abused, however, and wielded against both human beings and the world. Despite its richness, Bosnia's social pluralism has tended for a long time to be presented as an agony due to a lack of any clear vision of a future to which it can make a meaningful contribution. Instead of protecting and cherishing it as a jewel of great worth, it is been the target of ideological constructions of conflict and exclusion. </w:t>
      </w:r>
    </w:p>
    <w:p w:rsidR="00CD3A43" w:rsidRPr="00611E10" w:rsidRDefault="00CD3A43" w:rsidP="00611E10">
      <w:pPr>
        <w:pStyle w:val="ListParagraph"/>
        <w:tabs>
          <w:tab w:val="left" w:pos="284"/>
        </w:tabs>
        <w:spacing w:after="0" w:line="360" w:lineRule="auto"/>
        <w:ind w:left="0"/>
        <w:jc w:val="both"/>
        <w:rPr>
          <w:rFonts w:ascii="Times New Roman" w:hAnsi="Times New Roman"/>
          <w:lang w:val="hr-HR"/>
        </w:rPr>
      </w:pPr>
      <w:r w:rsidRPr="00611E10">
        <w:rPr>
          <w:rFonts w:ascii="Times New Roman" w:hAnsi="Times New Roman"/>
          <w:lang w:val="hr-HR"/>
        </w:rPr>
        <w:tab/>
      </w:r>
      <w:r w:rsidRPr="00611E10">
        <w:rPr>
          <w:rFonts w:ascii="Times New Roman" w:hAnsi="Times New Roman"/>
          <w:lang w:val="hr-HR"/>
        </w:rPr>
        <w:t xml:space="preserve">The public discussion </w:t>
      </w:r>
      <w:r w:rsidRPr="00611E10">
        <w:rPr>
          <w:rFonts w:ascii="Times New Roman" w:hAnsi="Times New Roman"/>
          <w:lang w:val="hr-HR"/>
        </w:rPr>
        <w:t xml:space="preserve">was moderated </w:t>
      </w:r>
      <w:r w:rsidRPr="00611E10">
        <w:rPr>
          <w:rFonts w:ascii="Times New Roman" w:hAnsi="Times New Roman"/>
          <w:lang w:val="hr-HR"/>
        </w:rPr>
        <w:t>by Mehmedalija Hadžić</w:t>
      </w:r>
      <w:r w:rsidRPr="00611E10">
        <w:rPr>
          <w:rFonts w:ascii="Times New Roman" w:hAnsi="Times New Roman"/>
          <w:lang w:val="hr-HR"/>
        </w:rPr>
        <w:t>.</w:t>
      </w:r>
      <w:r w:rsidRPr="00611E10">
        <w:rPr>
          <w:rFonts w:ascii="Times New Roman" w:hAnsi="Times New Roman"/>
          <w:lang w:val="hr-HR"/>
        </w:rPr>
        <w:t xml:space="preserve"> The speakers </w:t>
      </w:r>
      <w:r w:rsidRPr="00611E10">
        <w:rPr>
          <w:rFonts w:ascii="Times New Roman" w:hAnsi="Times New Roman"/>
          <w:lang w:val="hr-HR"/>
        </w:rPr>
        <w:t xml:space="preserve">were: </w:t>
      </w:r>
    </w:p>
    <w:p w:rsidR="00CD3A43" w:rsidRPr="00611E10" w:rsidRDefault="00CD3A43" w:rsidP="00611E10">
      <w:pPr>
        <w:pStyle w:val="ListParagraph"/>
        <w:numPr>
          <w:ilvl w:val="0"/>
          <w:numId w:val="3"/>
        </w:numPr>
        <w:tabs>
          <w:tab w:val="left" w:pos="284"/>
        </w:tabs>
        <w:spacing w:after="0" w:line="360" w:lineRule="auto"/>
        <w:jc w:val="both"/>
        <w:rPr>
          <w:rFonts w:ascii="Times New Roman" w:hAnsi="Times New Roman"/>
          <w:lang w:val="hr-HR"/>
        </w:rPr>
      </w:pPr>
      <w:r w:rsidRPr="00611E10">
        <w:rPr>
          <w:rFonts w:ascii="Times New Roman" w:hAnsi="Times New Roman"/>
          <w:lang w:val="hr-HR"/>
        </w:rPr>
        <w:t xml:space="preserve">Mehmedalija Hadžić is a Muslim theologian, </w:t>
      </w:r>
      <w:r w:rsidRPr="00611E10">
        <w:rPr>
          <w:rFonts w:ascii="Times New Roman" w:hAnsi="Times New Roman"/>
          <w:noProof/>
          <w:lang w:val="hr-HR"/>
        </w:rPr>
        <w:t>diplomat, and</w:t>
      </w:r>
      <w:r w:rsidRPr="00611E10">
        <w:rPr>
          <w:rFonts w:ascii="Times New Roman" w:hAnsi="Times New Roman"/>
          <w:lang w:val="hr-HR"/>
        </w:rPr>
        <w:t xml:space="preserve"> translator from the Arabic. He is widely held to be one of most authoritative Bosnian </w:t>
      </w:r>
      <w:r w:rsidRPr="00611E10">
        <w:rPr>
          <w:rFonts w:ascii="Times New Roman" w:hAnsi="Times New Roman"/>
          <w:noProof/>
          <w:lang w:val="hr-HR"/>
        </w:rPr>
        <w:t>interpreters</w:t>
      </w:r>
      <w:r w:rsidRPr="00611E10">
        <w:rPr>
          <w:rFonts w:ascii="Times New Roman" w:hAnsi="Times New Roman"/>
          <w:lang w:val="hr-HR"/>
        </w:rPr>
        <w:t xml:space="preserve"> of the Muslim sacred tradition. </w:t>
      </w:r>
    </w:p>
    <w:p w:rsidR="00CD3A43" w:rsidRPr="00611E10" w:rsidRDefault="00CD3A43" w:rsidP="00611E10">
      <w:pPr>
        <w:pStyle w:val="ListParagraph"/>
        <w:numPr>
          <w:ilvl w:val="0"/>
          <w:numId w:val="3"/>
        </w:numPr>
        <w:tabs>
          <w:tab w:val="left" w:pos="284"/>
        </w:tabs>
        <w:spacing w:after="0" w:line="360" w:lineRule="auto"/>
        <w:jc w:val="both"/>
        <w:rPr>
          <w:rFonts w:ascii="Times New Roman" w:hAnsi="Times New Roman"/>
          <w:lang w:val="en-US"/>
        </w:rPr>
      </w:pPr>
      <w:r w:rsidRPr="00611E10">
        <w:rPr>
          <w:rFonts w:ascii="Times New Roman" w:hAnsi="Times New Roman"/>
          <w:lang w:val="en-US"/>
        </w:rPr>
        <w:t xml:space="preserve">David </w:t>
      </w:r>
      <w:proofErr w:type="spellStart"/>
      <w:r w:rsidRPr="00611E10">
        <w:rPr>
          <w:rFonts w:ascii="Times New Roman" w:hAnsi="Times New Roman"/>
          <w:lang w:val="en-US"/>
        </w:rPr>
        <w:t>Kamhi</w:t>
      </w:r>
      <w:proofErr w:type="spellEnd"/>
      <w:r w:rsidRPr="00611E10">
        <w:rPr>
          <w:rFonts w:ascii="Times New Roman" w:hAnsi="Times New Roman"/>
          <w:lang w:val="en-US"/>
        </w:rPr>
        <w:t xml:space="preserve"> is a violinist, a professor of The Sarajevo music academy and researcher in</w:t>
      </w:r>
      <w:r w:rsidR="00611E10" w:rsidRPr="00611E10">
        <w:rPr>
          <w:rFonts w:ascii="Times New Roman" w:hAnsi="Times New Roman"/>
          <w:lang w:val="en-US"/>
        </w:rPr>
        <w:t xml:space="preserve">to </w:t>
      </w:r>
      <w:r w:rsidRPr="00611E10">
        <w:rPr>
          <w:rFonts w:ascii="Times New Roman" w:hAnsi="Times New Roman"/>
          <w:lang w:val="en-US"/>
        </w:rPr>
        <w:t>Bosnian Se</w:t>
      </w:r>
      <w:r w:rsidR="00611E10" w:rsidRPr="00611E10">
        <w:rPr>
          <w:rFonts w:ascii="Times New Roman" w:hAnsi="Times New Roman"/>
          <w:lang w:val="en-US"/>
        </w:rPr>
        <w:t>ph</w:t>
      </w:r>
      <w:r w:rsidRPr="00611E10">
        <w:rPr>
          <w:rFonts w:ascii="Times New Roman" w:hAnsi="Times New Roman"/>
          <w:lang w:val="en-US"/>
        </w:rPr>
        <w:t>ard</w:t>
      </w:r>
      <w:r w:rsidR="00611E10" w:rsidRPr="00611E10">
        <w:rPr>
          <w:rFonts w:ascii="Times New Roman" w:hAnsi="Times New Roman"/>
          <w:lang w:val="en-US"/>
        </w:rPr>
        <w:t>i</w:t>
      </w:r>
      <w:r w:rsidRPr="00611E10">
        <w:rPr>
          <w:rFonts w:ascii="Times New Roman" w:hAnsi="Times New Roman"/>
          <w:lang w:val="en-US"/>
        </w:rPr>
        <w:t xml:space="preserve"> heritage. </w:t>
      </w:r>
    </w:p>
    <w:p w:rsidR="00CD3A43" w:rsidRPr="00611E10" w:rsidRDefault="00CD3A43" w:rsidP="00611E10">
      <w:pPr>
        <w:pStyle w:val="ListParagraph"/>
        <w:numPr>
          <w:ilvl w:val="0"/>
          <w:numId w:val="3"/>
        </w:numPr>
        <w:tabs>
          <w:tab w:val="left" w:pos="284"/>
        </w:tabs>
        <w:spacing w:after="0" w:line="360" w:lineRule="auto"/>
        <w:jc w:val="both"/>
        <w:rPr>
          <w:rFonts w:ascii="Times New Roman" w:hAnsi="Times New Roman"/>
          <w:lang w:val="hr-HR"/>
        </w:rPr>
      </w:pPr>
      <w:r w:rsidRPr="00611E10">
        <w:rPr>
          <w:rFonts w:ascii="Times New Roman" w:hAnsi="Times New Roman"/>
          <w:lang w:val="hr-HR"/>
        </w:rPr>
        <w:t xml:space="preserve">Rusmir Mahmutćehajić is a philosopher, politician and writer. His wide-ranging oeuvre in many languages includes the following books: </w:t>
      </w:r>
      <w:r w:rsidRPr="00611E10">
        <w:rPr>
          <w:rFonts w:ascii="Times New Roman" w:hAnsi="Times New Roman"/>
          <w:i/>
          <w:lang w:val="hr-HR"/>
        </w:rPr>
        <w:t>Andrićevstvo: Protiv etike sjećanja</w:t>
      </w:r>
      <w:r w:rsidRPr="00611E10">
        <w:rPr>
          <w:rFonts w:ascii="Times New Roman" w:hAnsi="Times New Roman"/>
          <w:lang w:val="hr-HR"/>
        </w:rPr>
        <w:t xml:space="preserve">; The Praised and the Virgin, 3 volumes; </w:t>
      </w:r>
      <w:r w:rsidRPr="00611E10">
        <w:rPr>
          <w:rFonts w:ascii="Times New Roman" w:hAnsi="Times New Roman"/>
          <w:i/>
          <w:lang w:val="hr-HR"/>
        </w:rPr>
        <w:t>Iz Jerusalema: O jednosti, vjesništvu i povratku</w:t>
      </w:r>
      <w:r w:rsidRPr="00611E10">
        <w:rPr>
          <w:rFonts w:ascii="Times New Roman" w:hAnsi="Times New Roman"/>
          <w:lang w:val="hr-HR"/>
        </w:rPr>
        <w:t xml:space="preserve"> and </w:t>
      </w:r>
      <w:r w:rsidRPr="00611E10">
        <w:rPr>
          <w:rFonts w:ascii="Times New Roman" w:hAnsi="Times New Roman"/>
          <w:i/>
          <w:lang w:val="hr-HR"/>
        </w:rPr>
        <w:t>Learning from Bosnia: Approaching Tradition</w:t>
      </w:r>
      <w:r w:rsidRPr="00611E10">
        <w:rPr>
          <w:rFonts w:ascii="Times New Roman" w:hAnsi="Times New Roman"/>
          <w:lang w:val="hr-HR"/>
        </w:rPr>
        <w:t>.</w:t>
      </w:r>
    </w:p>
    <w:p w:rsidR="00CD3A43" w:rsidRPr="00611E10" w:rsidRDefault="00CD3A43" w:rsidP="00611E10">
      <w:pPr>
        <w:pStyle w:val="ListParagraph"/>
        <w:numPr>
          <w:ilvl w:val="0"/>
          <w:numId w:val="3"/>
        </w:numPr>
        <w:tabs>
          <w:tab w:val="left" w:pos="284"/>
        </w:tabs>
        <w:spacing w:after="0" w:line="360" w:lineRule="auto"/>
        <w:jc w:val="both"/>
        <w:rPr>
          <w:rFonts w:ascii="Times New Roman" w:hAnsi="Times New Roman"/>
          <w:lang w:val="hr-HR"/>
        </w:rPr>
      </w:pPr>
      <w:r w:rsidRPr="00611E10">
        <w:rPr>
          <w:rFonts w:ascii="Times New Roman" w:hAnsi="Times New Roman"/>
          <w:lang w:val="hr-HR"/>
        </w:rPr>
        <w:t xml:space="preserve">Ivo Marković is a Franciscan priest and writer. He is known to the Bosnian public for his promotion of inter-religious dialogue and harmonious relations between the various elements that comprise Bosnian plurality. He is the founder and leader of the Pontanima Choir, which has found fame both at home and abroad as a convincing symbol of social pluralism. </w:t>
      </w:r>
    </w:p>
    <w:p w:rsidR="00CD3A43" w:rsidRPr="00611E10" w:rsidRDefault="00CD3A43" w:rsidP="00611E10">
      <w:pPr>
        <w:pStyle w:val="ListParagraph"/>
        <w:numPr>
          <w:ilvl w:val="0"/>
          <w:numId w:val="3"/>
        </w:numPr>
        <w:tabs>
          <w:tab w:val="left" w:pos="284"/>
        </w:tabs>
        <w:spacing w:after="0" w:line="360" w:lineRule="auto"/>
        <w:jc w:val="both"/>
        <w:rPr>
          <w:rFonts w:ascii="Times New Roman" w:hAnsi="Times New Roman"/>
          <w:lang w:val="hr-HR"/>
        </w:rPr>
      </w:pPr>
      <w:r w:rsidRPr="00611E10">
        <w:rPr>
          <w:rFonts w:ascii="Times New Roman" w:hAnsi="Times New Roman"/>
          <w:lang w:val="hr-HR"/>
        </w:rPr>
        <w:t xml:space="preserve">Žarko Papić is a politician, diplomat and wide-ranging researcher of the social aspects of political, cultural, and economic life in Bosnia and abroad. His writings cover the multiple political, cultural and economic aspects of the Yugoslav and post-Yugoslav drama. His analyses and reflections on social realities in Bosnia are a necessary starting point for any serious approach to politics, culture or the economy in this country. </w:t>
      </w:r>
    </w:p>
    <w:p w:rsidR="00CD3A43" w:rsidRPr="00611E10" w:rsidRDefault="00CD3A43" w:rsidP="00611E10">
      <w:pPr>
        <w:pStyle w:val="ListParagraph"/>
        <w:numPr>
          <w:ilvl w:val="0"/>
          <w:numId w:val="3"/>
        </w:numPr>
        <w:tabs>
          <w:tab w:val="left" w:pos="284"/>
        </w:tabs>
        <w:spacing w:after="0" w:line="360" w:lineRule="auto"/>
        <w:jc w:val="both"/>
        <w:rPr>
          <w:rFonts w:ascii="Times New Roman" w:hAnsi="Times New Roman"/>
          <w:lang w:val="hr-HR"/>
        </w:rPr>
      </w:pPr>
      <w:r w:rsidRPr="00611E10">
        <w:rPr>
          <w:rFonts w:ascii="Times New Roman" w:hAnsi="Times New Roman"/>
          <w:lang w:val="hr-HR"/>
        </w:rPr>
        <w:t xml:space="preserve">Yuri Stoyanov is a researcher and author. His academic expertise is first and foremost in the field </w:t>
      </w:r>
      <w:r w:rsidRPr="00611E10">
        <w:rPr>
          <w:rFonts w:ascii="Times New Roman" w:hAnsi="Times New Roman"/>
          <w:noProof/>
          <w:lang w:val="hr-HR"/>
        </w:rPr>
        <w:t>of of</w:t>
      </w:r>
      <w:r w:rsidRPr="00611E10">
        <w:rPr>
          <w:rFonts w:ascii="Times New Roman" w:hAnsi="Times New Roman"/>
          <w:lang w:val="hr-HR"/>
        </w:rPr>
        <w:t xml:space="preserve"> the history of religious, broadly understood, with a particular interest in the theology of the end-time in Eastern Christianity, the heresiology of </w:t>
      </w:r>
      <w:r w:rsidRPr="00611E10">
        <w:rPr>
          <w:rFonts w:ascii="Times New Roman" w:hAnsi="Times New Roman"/>
          <w:noProof/>
          <w:lang w:val="hr-HR"/>
        </w:rPr>
        <w:t>Bogumilism</w:t>
      </w:r>
      <w:r w:rsidRPr="00611E10">
        <w:rPr>
          <w:rFonts w:ascii="Times New Roman" w:hAnsi="Times New Roman"/>
          <w:lang w:val="hr-HR"/>
        </w:rPr>
        <w:t xml:space="preserve">, the question </w:t>
      </w:r>
      <w:r w:rsidRPr="00611E10">
        <w:rPr>
          <w:rFonts w:ascii="Times New Roman" w:hAnsi="Times New Roman"/>
          <w:lang w:val="hr-HR"/>
        </w:rPr>
        <w:lastRenderedPageBreak/>
        <w:t xml:space="preserve">of the </w:t>
      </w:r>
      <w:r w:rsidRPr="00611E10">
        <w:rPr>
          <w:rFonts w:ascii="Times New Roman" w:hAnsi="Times New Roman"/>
          <w:noProof/>
          <w:lang w:val="hr-HR"/>
        </w:rPr>
        <w:t>mediaeval</w:t>
      </w:r>
      <w:r w:rsidRPr="00611E10">
        <w:rPr>
          <w:rFonts w:ascii="Times New Roman" w:hAnsi="Times New Roman"/>
          <w:lang w:val="hr-HR"/>
        </w:rPr>
        <w:t xml:space="preserve"> Bosnian church, and the relationship between religious dualism and the Abrahamic traditions. </w:t>
      </w:r>
    </w:p>
    <w:p w:rsidR="00CD3A43" w:rsidRPr="00611E10" w:rsidRDefault="00CD3A43" w:rsidP="00611E10">
      <w:pPr>
        <w:spacing w:line="360" w:lineRule="auto"/>
        <w:ind w:firstLine="360"/>
        <w:jc w:val="both"/>
        <w:rPr>
          <w:rFonts w:ascii="Times New Roman" w:hAnsi="Times New Roman"/>
          <w:lang w:val="en-US" w:eastAsia="en-US"/>
        </w:rPr>
      </w:pPr>
      <w:r w:rsidRPr="00611E10">
        <w:rPr>
          <w:rFonts w:ascii="Times New Roman" w:hAnsi="Times New Roman"/>
          <w:lang w:val="en-US"/>
        </w:rPr>
        <w:t xml:space="preserve">The </w:t>
      </w:r>
      <w:proofErr w:type="spellStart"/>
      <w:r w:rsidRPr="00611E10">
        <w:rPr>
          <w:rFonts w:ascii="Times New Roman" w:hAnsi="Times New Roman"/>
          <w:lang w:val="en-US"/>
        </w:rPr>
        <w:t>programme</w:t>
      </w:r>
      <w:proofErr w:type="spellEnd"/>
      <w:r w:rsidRPr="00611E10">
        <w:rPr>
          <w:rFonts w:ascii="Times New Roman" w:hAnsi="Times New Roman"/>
          <w:lang w:val="en-US"/>
        </w:rPr>
        <w:t xml:space="preserve"> continued the next day with </w:t>
      </w:r>
      <w:r w:rsidRPr="00611E10">
        <w:rPr>
          <w:rFonts w:ascii="Times New Roman" w:hAnsi="Times New Roman"/>
          <w:lang w:val="en-US"/>
        </w:rPr>
        <w:t>a presentation of new books on sacred culture</w:t>
      </w:r>
      <w:r w:rsidRPr="00611E10">
        <w:rPr>
          <w:rFonts w:ascii="Times New Roman" w:hAnsi="Times New Roman"/>
          <w:lang w:val="en-US"/>
        </w:rPr>
        <w:t xml:space="preserve"> by Bosnian authors, starting at </w:t>
      </w:r>
      <w:r w:rsidRPr="00611E10">
        <w:rPr>
          <w:rFonts w:ascii="Times New Roman" w:hAnsi="Times New Roman"/>
          <w:lang w:val="en-US"/>
        </w:rPr>
        <w:t>19:00</w:t>
      </w:r>
      <w:r w:rsidRPr="00611E10">
        <w:rPr>
          <w:rFonts w:ascii="Times New Roman" w:hAnsi="Times New Roman"/>
          <w:lang w:val="en-US"/>
        </w:rPr>
        <w:t>, again</w:t>
      </w:r>
      <w:r w:rsidRPr="00611E10">
        <w:rPr>
          <w:rFonts w:ascii="Times New Roman" w:hAnsi="Times New Roman"/>
          <w:lang w:val="en-US"/>
        </w:rPr>
        <w:t xml:space="preserve"> in the Hotel Europe.</w:t>
      </w:r>
      <w:r w:rsidRPr="00611E10">
        <w:rPr>
          <w:rFonts w:ascii="Times New Roman" w:hAnsi="Times New Roman"/>
          <w:lang w:val="en-US"/>
        </w:rPr>
        <w:t xml:space="preserve"> The presentation, with discussion, lasted approximately one and a half hours. </w:t>
      </w:r>
    </w:p>
    <w:p w:rsidR="00CD3A43" w:rsidRPr="00611E10" w:rsidRDefault="00CD3A43" w:rsidP="00611E10">
      <w:pPr>
        <w:spacing w:line="360" w:lineRule="auto"/>
        <w:ind w:firstLine="360"/>
        <w:jc w:val="both"/>
        <w:rPr>
          <w:rFonts w:ascii="Times New Roman" w:hAnsi="Times New Roman"/>
          <w:lang w:val="en-US"/>
        </w:rPr>
      </w:pPr>
      <w:r w:rsidRPr="00611E10">
        <w:rPr>
          <w:rFonts w:ascii="Times New Roman" w:hAnsi="Times New Roman"/>
          <w:lang w:val="en-US"/>
        </w:rPr>
        <w:t>The books presented</w:t>
      </w:r>
      <w:r w:rsidRPr="00611E10">
        <w:rPr>
          <w:rFonts w:ascii="Times New Roman" w:hAnsi="Times New Roman"/>
          <w:lang w:val="en-US"/>
        </w:rPr>
        <w:t xml:space="preserve"> were</w:t>
      </w:r>
      <w:r w:rsidRPr="00611E10">
        <w:rPr>
          <w:rFonts w:ascii="Times New Roman" w:hAnsi="Times New Roman"/>
          <w:lang w:val="en-US"/>
        </w:rPr>
        <w:t>:</w:t>
      </w:r>
    </w:p>
    <w:p w:rsidR="00CD3A43" w:rsidRPr="00611E10" w:rsidRDefault="00CD3A43" w:rsidP="00611E10">
      <w:pPr>
        <w:pStyle w:val="ListParagraph"/>
        <w:numPr>
          <w:ilvl w:val="0"/>
          <w:numId w:val="6"/>
        </w:numPr>
        <w:spacing w:line="360" w:lineRule="auto"/>
        <w:jc w:val="both"/>
        <w:rPr>
          <w:rFonts w:ascii="Times New Roman" w:hAnsi="Times New Roman"/>
          <w:lang w:val="en-US"/>
        </w:rPr>
      </w:pPr>
      <w:proofErr w:type="spellStart"/>
      <w:r w:rsidRPr="00611E10">
        <w:rPr>
          <w:rFonts w:ascii="Times New Roman" w:hAnsi="Times New Roman"/>
          <w:color w:val="444444"/>
          <w:lang w:val="en-US"/>
        </w:rPr>
        <w:t>Azra</w:t>
      </w:r>
      <w:proofErr w:type="spellEnd"/>
      <w:r w:rsidRPr="00611E10">
        <w:rPr>
          <w:rFonts w:ascii="Times New Roman" w:hAnsi="Times New Roman"/>
          <w:color w:val="444444"/>
          <w:lang w:val="en-US"/>
        </w:rPr>
        <w:t xml:space="preserve"> </w:t>
      </w:r>
      <w:proofErr w:type="spellStart"/>
      <w:r w:rsidRPr="00611E10">
        <w:rPr>
          <w:rFonts w:ascii="Times New Roman" w:hAnsi="Times New Roman"/>
          <w:color w:val="444444"/>
          <w:lang w:val="en-US"/>
        </w:rPr>
        <w:t>Akšamija</w:t>
      </w:r>
      <w:proofErr w:type="spellEnd"/>
      <w:r w:rsidRPr="00611E10">
        <w:rPr>
          <w:rFonts w:ascii="Times New Roman" w:hAnsi="Times New Roman"/>
          <w:color w:val="444444"/>
          <w:lang w:val="en-US"/>
        </w:rPr>
        <w:t>,</w:t>
      </w:r>
      <w:r w:rsidRPr="00611E10">
        <w:rPr>
          <w:rStyle w:val="Emphasis"/>
          <w:rFonts w:ascii="Times New Roman" w:hAnsi="Times New Roman"/>
          <w:color w:val="444444"/>
          <w:bdr w:val="none" w:sz="0" w:space="0" w:color="auto" w:frame="1"/>
          <w:lang w:val="en-US"/>
        </w:rPr>
        <w:t xml:space="preserve"> Mosque Manifesto: Propositions for Spaces of Coexistence</w:t>
      </w:r>
      <w:r w:rsidRPr="00611E10">
        <w:rPr>
          <w:rFonts w:ascii="Times New Roman" w:hAnsi="Times New Roman"/>
          <w:color w:val="444444"/>
          <w:lang w:val="en-US"/>
        </w:rPr>
        <w:t>, Berlin: Revolver Publishing, 2015;</w:t>
      </w:r>
    </w:p>
    <w:p w:rsidR="00CD3A43" w:rsidRPr="00611E10" w:rsidRDefault="00CD3A43" w:rsidP="00611E10">
      <w:pPr>
        <w:pStyle w:val="ListParagraph"/>
        <w:numPr>
          <w:ilvl w:val="0"/>
          <w:numId w:val="6"/>
        </w:numPr>
        <w:spacing w:line="360" w:lineRule="auto"/>
        <w:jc w:val="both"/>
        <w:rPr>
          <w:rFonts w:ascii="Times New Roman" w:hAnsi="Times New Roman"/>
          <w:lang w:val="en-US"/>
        </w:rPr>
      </w:pPr>
      <w:r w:rsidRPr="00611E10">
        <w:rPr>
          <w:rFonts w:ascii="Times New Roman" w:hAnsi="Times New Roman"/>
          <w:lang w:val="en-US"/>
        </w:rPr>
        <w:t xml:space="preserve">Ines </w:t>
      </w:r>
      <w:proofErr w:type="spellStart"/>
      <w:r w:rsidRPr="00611E10">
        <w:rPr>
          <w:rFonts w:ascii="Times New Roman" w:hAnsi="Times New Roman"/>
          <w:lang w:val="en-US"/>
        </w:rPr>
        <w:t>Ašćerić</w:t>
      </w:r>
      <w:proofErr w:type="spellEnd"/>
      <w:r w:rsidRPr="00611E10">
        <w:rPr>
          <w:rFonts w:ascii="Times New Roman" w:hAnsi="Times New Roman"/>
          <w:lang w:val="en-US"/>
        </w:rPr>
        <w:t xml:space="preserve"> Todd, </w:t>
      </w:r>
      <w:r w:rsidRPr="00611E10">
        <w:rPr>
          <w:rFonts w:ascii="Times New Roman" w:hAnsi="Times New Roman"/>
          <w:i/>
          <w:lang w:val="en-US"/>
        </w:rPr>
        <w:t>Dervishes and Islam in Bosnia: Sufi Dimensions to the Formation of Bosnian Muslim Society</w:t>
      </w:r>
      <w:r w:rsidRPr="00611E10">
        <w:rPr>
          <w:rFonts w:ascii="Times New Roman" w:hAnsi="Times New Roman"/>
          <w:lang w:val="en-US"/>
        </w:rPr>
        <w:t>, Leiden: Brill, 2015;</w:t>
      </w:r>
    </w:p>
    <w:p w:rsidR="00CD3A43" w:rsidRPr="00611E10" w:rsidRDefault="00CD3A43" w:rsidP="00611E10">
      <w:pPr>
        <w:pStyle w:val="ListParagraph"/>
        <w:numPr>
          <w:ilvl w:val="0"/>
          <w:numId w:val="6"/>
        </w:numPr>
        <w:spacing w:line="360" w:lineRule="auto"/>
        <w:jc w:val="both"/>
        <w:rPr>
          <w:rFonts w:ascii="Times New Roman" w:hAnsi="Times New Roman"/>
          <w:lang w:val="en-US"/>
        </w:rPr>
      </w:pPr>
      <w:proofErr w:type="spellStart"/>
      <w:r w:rsidRPr="00611E10">
        <w:rPr>
          <w:rFonts w:ascii="Times New Roman" w:hAnsi="Times New Roman"/>
          <w:color w:val="000000"/>
          <w:lang w:val="en-US"/>
        </w:rPr>
        <w:t>Amila</w:t>
      </w:r>
      <w:proofErr w:type="spellEnd"/>
      <w:r w:rsidRPr="00611E10">
        <w:rPr>
          <w:rFonts w:ascii="Times New Roman" w:hAnsi="Times New Roman"/>
          <w:color w:val="000000"/>
          <w:lang w:val="en-US"/>
        </w:rPr>
        <w:t xml:space="preserve"> </w:t>
      </w:r>
      <w:proofErr w:type="spellStart"/>
      <w:r w:rsidRPr="00611E10">
        <w:rPr>
          <w:rFonts w:ascii="Times New Roman" w:hAnsi="Times New Roman"/>
          <w:color w:val="000000"/>
          <w:lang w:val="en-US"/>
        </w:rPr>
        <w:t>Buturović</w:t>
      </w:r>
      <w:proofErr w:type="spellEnd"/>
      <w:r w:rsidRPr="00611E10">
        <w:rPr>
          <w:rFonts w:ascii="Times New Roman" w:hAnsi="Times New Roman"/>
          <w:color w:val="000000"/>
          <w:lang w:val="en-US"/>
        </w:rPr>
        <w:t xml:space="preserve">, </w:t>
      </w:r>
      <w:r w:rsidRPr="00611E10">
        <w:rPr>
          <w:rFonts w:ascii="Times New Roman" w:hAnsi="Times New Roman"/>
          <w:i/>
          <w:iCs/>
          <w:color w:val="000000"/>
          <w:lang w:val="en-US"/>
        </w:rPr>
        <w:t>Carved in Stone, Etched in Memory: Death, Tombstones and Commemoration in Bosnian Islam since c.1500,</w:t>
      </w:r>
      <w:r w:rsidRPr="00611E10">
        <w:rPr>
          <w:rFonts w:ascii="Times New Roman" w:hAnsi="Times New Roman"/>
          <w:color w:val="000000"/>
          <w:lang w:val="en-US"/>
        </w:rPr>
        <w:t xml:space="preserve"> London: </w:t>
      </w:r>
      <w:proofErr w:type="spellStart"/>
      <w:r w:rsidRPr="00611E10">
        <w:rPr>
          <w:rFonts w:ascii="Times New Roman" w:hAnsi="Times New Roman"/>
          <w:color w:val="000000"/>
          <w:lang w:val="en-US"/>
        </w:rPr>
        <w:t>Routlegde</w:t>
      </w:r>
      <w:proofErr w:type="spellEnd"/>
      <w:r w:rsidRPr="00611E10">
        <w:rPr>
          <w:rFonts w:ascii="Times New Roman" w:hAnsi="Times New Roman"/>
          <w:color w:val="000000"/>
          <w:lang w:val="en-US"/>
        </w:rPr>
        <w:t xml:space="preserve">, 2015; </w:t>
      </w:r>
    </w:p>
    <w:p w:rsidR="00CD3A43" w:rsidRPr="00611E10" w:rsidRDefault="00CD3A43" w:rsidP="00611E10">
      <w:pPr>
        <w:pStyle w:val="ListParagraph"/>
        <w:numPr>
          <w:ilvl w:val="0"/>
          <w:numId w:val="6"/>
        </w:numPr>
        <w:spacing w:line="360" w:lineRule="auto"/>
        <w:jc w:val="both"/>
        <w:rPr>
          <w:rFonts w:ascii="Times New Roman" w:hAnsi="Times New Roman"/>
          <w:lang w:val="en-US"/>
        </w:rPr>
      </w:pPr>
      <w:proofErr w:type="spellStart"/>
      <w:r w:rsidRPr="00611E10">
        <w:rPr>
          <w:rFonts w:ascii="Times New Roman" w:hAnsi="Times New Roman"/>
          <w:i/>
          <w:iCs/>
          <w:color w:val="000000"/>
          <w:shd w:val="clear" w:color="auto" w:fill="FFFFFF"/>
          <w:lang w:val="en-US"/>
        </w:rPr>
        <w:t>fra</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Matije</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Divković</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Nauk</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krstjanski</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za</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narod</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slovinski</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i</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Sto</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čudesa</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aliti</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zlamenja</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blažene</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i</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slavne</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Bogorodice</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Divice</w:t>
      </w:r>
      <w:proofErr w:type="spellEnd"/>
      <w:r w:rsidRPr="00611E10">
        <w:rPr>
          <w:rFonts w:ascii="Times New Roman" w:hAnsi="Times New Roman"/>
          <w:i/>
          <w:iCs/>
          <w:color w:val="000000"/>
          <w:shd w:val="clear" w:color="auto" w:fill="FFFFFF"/>
          <w:lang w:val="en-US"/>
        </w:rPr>
        <w:t xml:space="preserve"> </w:t>
      </w:r>
      <w:proofErr w:type="spellStart"/>
      <w:r w:rsidRPr="00611E10">
        <w:rPr>
          <w:rFonts w:ascii="Times New Roman" w:hAnsi="Times New Roman"/>
          <w:i/>
          <w:iCs/>
          <w:color w:val="000000"/>
          <w:shd w:val="clear" w:color="auto" w:fill="FFFFFF"/>
          <w:lang w:val="en-US"/>
        </w:rPr>
        <w:t>Marije</w:t>
      </w:r>
      <w:proofErr w:type="spellEnd"/>
      <w:r w:rsidRPr="00611E10">
        <w:rPr>
          <w:rFonts w:ascii="Times New Roman" w:hAnsi="Times New Roman"/>
          <w:i/>
          <w:iCs/>
          <w:color w:val="000000"/>
          <w:shd w:val="clear" w:color="auto" w:fill="FFFFFF"/>
          <w:lang w:val="en-US"/>
        </w:rPr>
        <w:t xml:space="preserve">, Sarajevo: </w:t>
      </w:r>
      <w:proofErr w:type="spellStart"/>
      <w:r w:rsidRPr="00611E10">
        <w:rPr>
          <w:rFonts w:ascii="Times New Roman" w:hAnsi="Times New Roman"/>
          <w:color w:val="000000"/>
          <w:shd w:val="clear" w:color="auto" w:fill="FFFFFF"/>
          <w:lang w:val="en-US"/>
        </w:rPr>
        <w:t>Kulturno-povijesni</w:t>
      </w:r>
      <w:proofErr w:type="spellEnd"/>
      <w:r w:rsidRPr="00611E10">
        <w:rPr>
          <w:rFonts w:ascii="Times New Roman" w:hAnsi="Times New Roman"/>
          <w:color w:val="000000"/>
          <w:shd w:val="clear" w:color="auto" w:fill="FFFFFF"/>
          <w:lang w:val="en-US"/>
        </w:rPr>
        <w:t xml:space="preserve"> </w:t>
      </w:r>
      <w:proofErr w:type="spellStart"/>
      <w:r w:rsidRPr="00611E10">
        <w:rPr>
          <w:rFonts w:ascii="Times New Roman" w:hAnsi="Times New Roman"/>
          <w:color w:val="000000"/>
          <w:shd w:val="clear" w:color="auto" w:fill="FFFFFF"/>
          <w:lang w:val="en-US"/>
        </w:rPr>
        <w:t>institut</w:t>
      </w:r>
      <w:proofErr w:type="spellEnd"/>
      <w:r w:rsidRPr="00611E10">
        <w:rPr>
          <w:rFonts w:ascii="Times New Roman" w:hAnsi="Times New Roman"/>
          <w:color w:val="000000"/>
          <w:shd w:val="clear" w:color="auto" w:fill="FFFFFF"/>
          <w:lang w:val="en-US"/>
        </w:rPr>
        <w:t xml:space="preserve"> </w:t>
      </w:r>
      <w:proofErr w:type="spellStart"/>
      <w:r w:rsidRPr="00611E10">
        <w:rPr>
          <w:rFonts w:ascii="Times New Roman" w:hAnsi="Times New Roman"/>
          <w:color w:val="000000"/>
          <w:shd w:val="clear" w:color="auto" w:fill="FFFFFF"/>
          <w:lang w:val="en-US"/>
        </w:rPr>
        <w:t>Bosne</w:t>
      </w:r>
      <w:proofErr w:type="spellEnd"/>
      <w:r w:rsidRPr="00611E10">
        <w:rPr>
          <w:rFonts w:ascii="Times New Roman" w:hAnsi="Times New Roman"/>
          <w:color w:val="000000"/>
          <w:shd w:val="clear" w:color="auto" w:fill="FFFFFF"/>
          <w:lang w:val="en-US"/>
        </w:rPr>
        <w:t xml:space="preserve"> </w:t>
      </w:r>
      <w:proofErr w:type="spellStart"/>
      <w:r w:rsidRPr="00611E10">
        <w:rPr>
          <w:rFonts w:ascii="Times New Roman" w:hAnsi="Times New Roman"/>
          <w:color w:val="000000"/>
          <w:shd w:val="clear" w:color="auto" w:fill="FFFFFF"/>
          <w:lang w:val="en-US"/>
        </w:rPr>
        <w:t>Srebrene</w:t>
      </w:r>
      <w:proofErr w:type="spellEnd"/>
      <w:r w:rsidRPr="00611E10">
        <w:rPr>
          <w:rFonts w:ascii="Times New Roman" w:hAnsi="Times New Roman"/>
          <w:color w:val="000000"/>
          <w:shd w:val="clear" w:color="auto" w:fill="FFFFFF"/>
          <w:lang w:val="en-US"/>
        </w:rPr>
        <w:t xml:space="preserve">, 2015;  </w:t>
      </w:r>
    </w:p>
    <w:p w:rsidR="00CD3A43" w:rsidRPr="00611E10" w:rsidRDefault="00CD3A43" w:rsidP="00611E10">
      <w:pPr>
        <w:pStyle w:val="ListParagraph"/>
        <w:numPr>
          <w:ilvl w:val="0"/>
          <w:numId w:val="6"/>
        </w:numPr>
        <w:spacing w:line="360" w:lineRule="auto"/>
        <w:jc w:val="both"/>
        <w:rPr>
          <w:rFonts w:ascii="Times New Roman" w:hAnsi="Times New Roman"/>
          <w:lang w:val="en-US"/>
        </w:rPr>
      </w:pPr>
      <w:r w:rsidRPr="00611E10">
        <w:rPr>
          <w:rFonts w:ascii="Times New Roman" w:hAnsi="Times New Roman"/>
          <w:color w:val="000000"/>
          <w:lang w:val="en-US"/>
        </w:rPr>
        <w:t xml:space="preserve">Helen </w:t>
      </w:r>
      <w:proofErr w:type="spellStart"/>
      <w:r w:rsidRPr="00611E10">
        <w:rPr>
          <w:rFonts w:ascii="Times New Roman" w:hAnsi="Times New Roman"/>
          <w:color w:val="000000"/>
          <w:lang w:val="en-US"/>
        </w:rPr>
        <w:t>Walasek</w:t>
      </w:r>
      <w:proofErr w:type="spellEnd"/>
      <w:r w:rsidRPr="00611E10">
        <w:rPr>
          <w:rFonts w:ascii="Times New Roman" w:hAnsi="Times New Roman"/>
          <w:color w:val="000000"/>
          <w:lang w:val="en-US"/>
        </w:rPr>
        <w:t xml:space="preserve"> with contributions by Richard Carlton, </w:t>
      </w:r>
      <w:proofErr w:type="spellStart"/>
      <w:r w:rsidRPr="00611E10">
        <w:rPr>
          <w:rFonts w:ascii="Times New Roman" w:hAnsi="Times New Roman"/>
          <w:color w:val="000000"/>
          <w:lang w:val="en-US"/>
        </w:rPr>
        <w:t>Amra</w:t>
      </w:r>
      <w:proofErr w:type="spellEnd"/>
      <w:r w:rsidRPr="00611E10">
        <w:rPr>
          <w:rFonts w:ascii="Times New Roman" w:hAnsi="Times New Roman"/>
          <w:color w:val="000000"/>
          <w:lang w:val="en-US"/>
        </w:rPr>
        <w:t xml:space="preserve"> </w:t>
      </w:r>
      <w:proofErr w:type="spellStart"/>
      <w:r w:rsidRPr="00611E10">
        <w:rPr>
          <w:rFonts w:ascii="Times New Roman" w:hAnsi="Times New Roman"/>
          <w:color w:val="000000"/>
          <w:lang w:val="en-US"/>
        </w:rPr>
        <w:t>Hadžimuhamedović</w:t>
      </w:r>
      <w:proofErr w:type="spellEnd"/>
      <w:r w:rsidRPr="00611E10">
        <w:rPr>
          <w:rFonts w:ascii="Times New Roman" w:hAnsi="Times New Roman"/>
          <w:color w:val="000000"/>
          <w:lang w:val="en-US"/>
        </w:rPr>
        <w:t xml:space="preserve">, Valery Perry and Tina </w:t>
      </w:r>
      <w:proofErr w:type="spellStart"/>
      <w:r w:rsidRPr="00611E10">
        <w:rPr>
          <w:rFonts w:ascii="Times New Roman" w:hAnsi="Times New Roman"/>
          <w:color w:val="000000"/>
          <w:lang w:val="en-US"/>
        </w:rPr>
        <w:t>Wik</w:t>
      </w:r>
      <w:proofErr w:type="spellEnd"/>
      <w:r w:rsidRPr="00611E10">
        <w:rPr>
          <w:rFonts w:ascii="Times New Roman" w:hAnsi="Times New Roman"/>
          <w:color w:val="000000"/>
          <w:lang w:val="en-US"/>
        </w:rPr>
        <w:t>,</w:t>
      </w:r>
      <w:r w:rsidRPr="00611E10">
        <w:rPr>
          <w:rStyle w:val="Emphasis"/>
          <w:rFonts w:ascii="Times New Roman" w:hAnsi="Times New Roman"/>
          <w:color w:val="000000"/>
          <w:lang w:val="en-US"/>
        </w:rPr>
        <w:t xml:space="preserve"> Bosnia and the Destruction of Cultural Heritage</w:t>
      </w:r>
      <w:r w:rsidRPr="00611E10">
        <w:rPr>
          <w:rFonts w:ascii="Times New Roman" w:hAnsi="Times New Roman"/>
          <w:color w:val="000000"/>
          <w:lang w:val="en-US"/>
        </w:rPr>
        <w:t xml:space="preserve">, London: </w:t>
      </w:r>
      <w:proofErr w:type="spellStart"/>
      <w:r w:rsidRPr="00611E10">
        <w:rPr>
          <w:rFonts w:ascii="Times New Roman" w:hAnsi="Times New Roman"/>
          <w:color w:val="000000"/>
          <w:lang w:val="en-US"/>
        </w:rPr>
        <w:t>Routlegde</w:t>
      </w:r>
      <w:proofErr w:type="spellEnd"/>
      <w:r w:rsidRPr="00611E10">
        <w:rPr>
          <w:rFonts w:ascii="Times New Roman" w:hAnsi="Times New Roman"/>
          <w:color w:val="000000"/>
          <w:lang w:val="en-US"/>
        </w:rPr>
        <w:t xml:space="preserve">, 2015. </w:t>
      </w:r>
    </w:p>
    <w:p w:rsidR="00CD3A43" w:rsidRPr="00611E10" w:rsidRDefault="006D7D9C" w:rsidP="00611E10">
      <w:pPr>
        <w:spacing w:line="360" w:lineRule="auto"/>
        <w:ind w:firstLine="360"/>
        <w:jc w:val="both"/>
        <w:rPr>
          <w:rFonts w:ascii="Times New Roman" w:hAnsi="Times New Roman"/>
          <w:lang w:val="en-US"/>
        </w:rPr>
      </w:pPr>
      <w:r w:rsidRPr="00611E10">
        <w:rPr>
          <w:rFonts w:ascii="Times New Roman" w:hAnsi="Times New Roman"/>
          <w:lang w:val="en-US"/>
        </w:rPr>
        <w:t>The</w:t>
      </w:r>
      <w:r w:rsidR="00611E10">
        <w:rPr>
          <w:rFonts w:ascii="Times New Roman" w:hAnsi="Times New Roman"/>
          <w:lang w:val="en-US"/>
        </w:rPr>
        <w:t>y</w:t>
      </w:r>
      <w:r w:rsidRPr="00611E10">
        <w:rPr>
          <w:rFonts w:ascii="Times New Roman" w:hAnsi="Times New Roman"/>
          <w:lang w:val="en-US"/>
        </w:rPr>
        <w:t xml:space="preserve"> were </w:t>
      </w:r>
      <w:r w:rsidR="00CD3A43" w:rsidRPr="00611E10">
        <w:rPr>
          <w:rFonts w:ascii="Times New Roman" w:hAnsi="Times New Roman"/>
          <w:lang w:val="en-US"/>
        </w:rPr>
        <w:t>presented</w:t>
      </w:r>
      <w:r w:rsidRPr="00611E10">
        <w:rPr>
          <w:rFonts w:ascii="Times New Roman" w:hAnsi="Times New Roman"/>
          <w:lang w:val="en-US"/>
        </w:rPr>
        <w:t xml:space="preserve"> respectively </w:t>
      </w:r>
      <w:r w:rsidR="00CD3A43" w:rsidRPr="00611E10">
        <w:rPr>
          <w:rFonts w:ascii="Times New Roman" w:hAnsi="Times New Roman"/>
          <w:lang w:val="en-US"/>
        </w:rPr>
        <w:t>by</w:t>
      </w:r>
      <w:r w:rsidRPr="00611E10">
        <w:rPr>
          <w:rFonts w:ascii="Times New Roman" w:hAnsi="Times New Roman"/>
          <w:lang w:val="en-US"/>
        </w:rPr>
        <w:t>:</w:t>
      </w:r>
    </w:p>
    <w:p w:rsidR="00CD3A43" w:rsidRPr="00611E10" w:rsidRDefault="00CD3A43" w:rsidP="00611E10">
      <w:pPr>
        <w:pStyle w:val="ListParagraph"/>
        <w:numPr>
          <w:ilvl w:val="0"/>
          <w:numId w:val="5"/>
        </w:numPr>
        <w:spacing w:line="360" w:lineRule="auto"/>
        <w:jc w:val="both"/>
        <w:rPr>
          <w:rFonts w:ascii="Times New Roman" w:hAnsi="Times New Roman"/>
          <w:lang w:val="en-US"/>
        </w:rPr>
      </w:pPr>
      <w:r w:rsidRPr="00611E10">
        <w:rPr>
          <w:rFonts w:ascii="Times New Roman" w:hAnsi="Times New Roman"/>
          <w:lang w:val="en-US"/>
        </w:rPr>
        <w:t xml:space="preserve">Professor </w:t>
      </w:r>
      <w:proofErr w:type="spellStart"/>
      <w:r w:rsidRPr="00611E10">
        <w:rPr>
          <w:rFonts w:ascii="Times New Roman" w:hAnsi="Times New Roman"/>
          <w:lang w:val="en-US"/>
        </w:rPr>
        <w:t>Amra</w:t>
      </w:r>
      <w:proofErr w:type="spellEnd"/>
      <w:r w:rsidRPr="00611E10">
        <w:rPr>
          <w:rFonts w:ascii="Times New Roman" w:hAnsi="Times New Roman"/>
          <w:lang w:val="en-US"/>
        </w:rPr>
        <w:t xml:space="preserve"> </w:t>
      </w:r>
      <w:proofErr w:type="spellStart"/>
      <w:r w:rsidRPr="00611E10">
        <w:rPr>
          <w:rFonts w:ascii="Times New Roman" w:hAnsi="Times New Roman"/>
          <w:lang w:val="en-US"/>
        </w:rPr>
        <w:t>Hadžimuhamedović</w:t>
      </w:r>
      <w:proofErr w:type="spellEnd"/>
      <w:r w:rsidR="006D7D9C" w:rsidRPr="00611E10">
        <w:rPr>
          <w:rFonts w:ascii="Times New Roman" w:hAnsi="Times New Roman"/>
          <w:lang w:val="en-US"/>
        </w:rPr>
        <w:t xml:space="preserve">, </w:t>
      </w:r>
      <w:r w:rsidRPr="00611E10">
        <w:rPr>
          <w:rFonts w:ascii="Times New Roman" w:hAnsi="Times New Roman"/>
          <w:lang w:val="en-US"/>
        </w:rPr>
        <w:t xml:space="preserve">a well-known researcher of Bosnian cultural heritage. Her work has contributed greatly to the understanding and affirmation of Bosnian culture as a whole to which parts can neither be added nor subtracted without damaging both those parts and the whole they comprise. </w:t>
      </w:r>
    </w:p>
    <w:p w:rsidR="00CD3A43" w:rsidRPr="00611E10" w:rsidRDefault="00CD3A43" w:rsidP="00611E10">
      <w:pPr>
        <w:pStyle w:val="ListParagraph"/>
        <w:numPr>
          <w:ilvl w:val="0"/>
          <w:numId w:val="5"/>
        </w:numPr>
        <w:spacing w:line="360" w:lineRule="auto"/>
        <w:jc w:val="both"/>
        <w:rPr>
          <w:rFonts w:ascii="Times New Roman" w:hAnsi="Times New Roman"/>
          <w:lang w:val="en-US"/>
        </w:rPr>
      </w:pPr>
      <w:r w:rsidRPr="00611E10">
        <w:rPr>
          <w:rFonts w:ascii="Times New Roman" w:hAnsi="Times New Roman"/>
          <w:lang w:val="en-US"/>
        </w:rPr>
        <w:t xml:space="preserve">Professor </w:t>
      </w:r>
      <w:proofErr w:type="spellStart"/>
      <w:r w:rsidRPr="00611E10">
        <w:rPr>
          <w:rFonts w:ascii="Times New Roman" w:hAnsi="Times New Roman"/>
          <w:lang w:val="en-US"/>
        </w:rPr>
        <w:t>Asim</w:t>
      </w:r>
      <w:proofErr w:type="spellEnd"/>
      <w:r w:rsidRPr="00611E10">
        <w:rPr>
          <w:rFonts w:ascii="Times New Roman" w:hAnsi="Times New Roman"/>
          <w:lang w:val="en-US"/>
        </w:rPr>
        <w:t xml:space="preserve"> </w:t>
      </w:r>
      <w:proofErr w:type="spellStart"/>
      <w:r w:rsidRPr="00611E10">
        <w:rPr>
          <w:rFonts w:ascii="Times New Roman" w:hAnsi="Times New Roman"/>
          <w:lang w:val="en-US"/>
        </w:rPr>
        <w:t>Zubčević</w:t>
      </w:r>
      <w:proofErr w:type="spellEnd"/>
      <w:r w:rsidR="006D7D9C" w:rsidRPr="00611E10">
        <w:rPr>
          <w:rFonts w:ascii="Times New Roman" w:hAnsi="Times New Roman"/>
          <w:lang w:val="en-US"/>
        </w:rPr>
        <w:t xml:space="preserve">, </w:t>
      </w:r>
      <w:r w:rsidRPr="00611E10">
        <w:rPr>
          <w:rFonts w:ascii="Times New Roman" w:hAnsi="Times New Roman"/>
          <w:lang w:val="en-US"/>
        </w:rPr>
        <w:t xml:space="preserve">a researcher of Bosnia's written heritage. His recent research into the culture of the book in Sarajevo during the 18th and 19th centuries has shed much light on the loss involved in the separation and parceling up of Bosnia's rich cultural heritage in spite of the social pluralism that has always been and remains such a feature of Bosnian social reality. </w:t>
      </w:r>
    </w:p>
    <w:p w:rsidR="00CD3A43" w:rsidRPr="00611E10" w:rsidRDefault="00CD3A43" w:rsidP="00611E10">
      <w:pPr>
        <w:pStyle w:val="ListParagraph"/>
        <w:numPr>
          <w:ilvl w:val="0"/>
          <w:numId w:val="5"/>
        </w:numPr>
        <w:spacing w:line="360" w:lineRule="auto"/>
        <w:jc w:val="both"/>
        <w:rPr>
          <w:rFonts w:ascii="Times New Roman" w:hAnsi="Times New Roman"/>
          <w:lang w:val="en-US"/>
        </w:rPr>
      </w:pPr>
      <w:proofErr w:type="spellStart"/>
      <w:r w:rsidRPr="00611E10">
        <w:rPr>
          <w:rFonts w:ascii="Times New Roman" w:hAnsi="Times New Roman"/>
          <w:lang w:val="en-US"/>
        </w:rPr>
        <w:t>Gorčin</w:t>
      </w:r>
      <w:proofErr w:type="spellEnd"/>
      <w:r w:rsidRPr="00611E10">
        <w:rPr>
          <w:rFonts w:ascii="Times New Roman" w:hAnsi="Times New Roman"/>
          <w:lang w:val="en-US"/>
        </w:rPr>
        <w:t xml:space="preserve"> </w:t>
      </w:r>
      <w:proofErr w:type="spellStart"/>
      <w:r w:rsidRPr="00611E10">
        <w:rPr>
          <w:rFonts w:ascii="Times New Roman" w:hAnsi="Times New Roman"/>
          <w:lang w:val="en-US"/>
        </w:rPr>
        <w:t>Dizdar</w:t>
      </w:r>
      <w:proofErr w:type="spellEnd"/>
      <w:r w:rsidR="006D7D9C" w:rsidRPr="00611E10">
        <w:rPr>
          <w:rFonts w:ascii="Times New Roman" w:hAnsi="Times New Roman"/>
          <w:lang w:val="en-US"/>
        </w:rPr>
        <w:t xml:space="preserve">, </w:t>
      </w:r>
      <w:r w:rsidRPr="00611E10">
        <w:rPr>
          <w:rFonts w:ascii="Times New Roman" w:hAnsi="Times New Roman"/>
          <w:lang w:val="en-US"/>
        </w:rPr>
        <w:t xml:space="preserve">a researcher of religious relations in mediaeval Bosnia and their interpretation under various ideological constructions of history. His research is the first comprehensive attempt to place the religious drama of Bosnia within the wider context of the religious and cultural history. </w:t>
      </w:r>
    </w:p>
    <w:p w:rsidR="00CD3A43" w:rsidRPr="00611E10" w:rsidRDefault="00CD3A43" w:rsidP="00611E10">
      <w:pPr>
        <w:pStyle w:val="ListParagraph"/>
        <w:numPr>
          <w:ilvl w:val="0"/>
          <w:numId w:val="5"/>
        </w:numPr>
        <w:spacing w:line="360" w:lineRule="auto"/>
        <w:jc w:val="both"/>
        <w:rPr>
          <w:rFonts w:ascii="Times New Roman" w:hAnsi="Times New Roman"/>
          <w:lang w:val="en-US"/>
        </w:rPr>
      </w:pPr>
      <w:r w:rsidRPr="00611E10">
        <w:rPr>
          <w:rFonts w:ascii="Times New Roman" w:hAnsi="Times New Roman"/>
          <w:lang w:val="en-US"/>
        </w:rPr>
        <w:lastRenderedPageBreak/>
        <w:t>Professor Mile Babić</w:t>
      </w:r>
      <w:r w:rsidR="006D7D9C" w:rsidRPr="00611E10">
        <w:rPr>
          <w:rFonts w:ascii="Times New Roman" w:hAnsi="Times New Roman"/>
          <w:lang w:val="en-US"/>
        </w:rPr>
        <w:t xml:space="preserve">, </w:t>
      </w:r>
      <w:r w:rsidRPr="00611E10">
        <w:rPr>
          <w:rFonts w:ascii="Times New Roman" w:hAnsi="Times New Roman"/>
          <w:lang w:val="en-US"/>
        </w:rPr>
        <w:t xml:space="preserve">a Franciscan priest and philosopher. He is well-known both at home and abroad through his translations and his own works. His engagement in public life has been in itself a major contribution to the promotion of social pluralism in Bosnia as a resource for developing our humanity in freedom and our right to difference. </w:t>
      </w:r>
    </w:p>
    <w:p w:rsidR="00CD3A43" w:rsidRPr="00611E10" w:rsidRDefault="00CD3A43" w:rsidP="00611E10">
      <w:pPr>
        <w:pStyle w:val="ListParagraph"/>
        <w:numPr>
          <w:ilvl w:val="0"/>
          <w:numId w:val="5"/>
        </w:numPr>
        <w:spacing w:line="360" w:lineRule="auto"/>
        <w:jc w:val="both"/>
        <w:rPr>
          <w:rFonts w:ascii="Times New Roman" w:hAnsi="Times New Roman"/>
          <w:lang w:val="en-US"/>
        </w:rPr>
      </w:pPr>
      <w:r w:rsidRPr="00611E10">
        <w:rPr>
          <w:rFonts w:ascii="Times New Roman" w:hAnsi="Times New Roman"/>
          <w:lang w:val="en-US"/>
        </w:rPr>
        <w:t xml:space="preserve">Elma </w:t>
      </w:r>
      <w:proofErr w:type="spellStart"/>
      <w:r w:rsidRPr="00611E10">
        <w:rPr>
          <w:rFonts w:ascii="Times New Roman" w:hAnsi="Times New Roman"/>
          <w:lang w:val="en-US"/>
        </w:rPr>
        <w:t>Hašimbegović</w:t>
      </w:r>
      <w:proofErr w:type="spellEnd"/>
      <w:r w:rsidR="006D7D9C" w:rsidRPr="00611E10">
        <w:rPr>
          <w:rFonts w:ascii="Times New Roman" w:hAnsi="Times New Roman"/>
          <w:lang w:val="en-US"/>
        </w:rPr>
        <w:t xml:space="preserve">, </w:t>
      </w:r>
      <w:r w:rsidRPr="00611E10">
        <w:rPr>
          <w:rFonts w:ascii="Times New Roman" w:hAnsi="Times New Roman"/>
          <w:lang w:val="en-US"/>
        </w:rPr>
        <w:t xml:space="preserve">a researcher of Mediaeval Bosnia's written heritage. As such, her research has broad implications for the framework for assessing and presenting Bosnian cultural heritage within its holistic historical context, as well as for contemporary paths towards creating harmony within the social realm. </w:t>
      </w:r>
    </w:p>
    <w:p w:rsidR="006D7D9C" w:rsidRPr="00611E10" w:rsidRDefault="006D7D9C" w:rsidP="00611E10">
      <w:pPr>
        <w:spacing w:line="360" w:lineRule="auto"/>
        <w:ind w:firstLine="360"/>
        <w:jc w:val="both"/>
        <w:rPr>
          <w:rFonts w:ascii="Times New Roman" w:hAnsi="Times New Roman"/>
          <w:lang w:val="hr-HR"/>
        </w:rPr>
      </w:pPr>
      <w:r w:rsidRPr="00611E10">
        <w:rPr>
          <w:rFonts w:ascii="Times New Roman" w:hAnsi="Times New Roman"/>
        </w:rPr>
        <w:t xml:space="preserve">The final event was the now traditional </w:t>
      </w:r>
      <w:r w:rsidRPr="00611E10">
        <w:rPr>
          <w:rFonts w:ascii="Times New Roman" w:hAnsi="Times New Roman"/>
          <w:i/>
        </w:rPr>
        <w:t>Evening with the Pontanima Choir:</w:t>
      </w:r>
      <w:r w:rsidRPr="00611E10">
        <w:rPr>
          <w:rFonts w:ascii="Times New Roman" w:hAnsi="Times New Roman"/>
        </w:rPr>
        <w:t xml:space="preserve"> </w:t>
      </w:r>
      <w:r w:rsidRPr="00611E10">
        <w:rPr>
          <w:rFonts w:ascii="Times New Roman" w:hAnsi="Times New Roman"/>
          <w:i/>
        </w:rPr>
        <w:t>Musica sacra Bosnae</w:t>
      </w:r>
      <w:r w:rsidRPr="00611E10">
        <w:rPr>
          <w:rFonts w:ascii="Times New Roman" w:hAnsi="Times New Roman"/>
        </w:rPr>
        <w:t>, held on Friday, February 10th</w:t>
      </w:r>
      <w:r w:rsidRPr="00611E10">
        <w:rPr>
          <w:rFonts w:ascii="Times New Roman" w:hAnsi="Times New Roman"/>
        </w:rPr>
        <w:t>,</w:t>
      </w:r>
      <w:r w:rsidRPr="00611E10">
        <w:rPr>
          <w:rFonts w:ascii="Times New Roman" w:hAnsi="Times New Roman"/>
        </w:rPr>
        <w:t xml:space="preserve"> 2017, at 19:00, in St. Francis' Hall (Zagrebačka 18)</w:t>
      </w:r>
      <w:r w:rsidRPr="00611E10">
        <w:rPr>
          <w:rFonts w:ascii="Times New Roman" w:hAnsi="Times New Roman"/>
        </w:rPr>
        <w:t>.</w:t>
      </w:r>
      <w:r w:rsidRPr="00611E10">
        <w:rPr>
          <w:rFonts w:ascii="Times New Roman" w:hAnsi="Times New Roman"/>
        </w:rPr>
        <w:t xml:space="preserve"> </w:t>
      </w:r>
      <w:r w:rsidRPr="00611E10">
        <w:rPr>
          <w:rFonts w:ascii="Times New Roman" w:hAnsi="Times New Roman"/>
          <w:lang w:val="hr-HR"/>
        </w:rPr>
        <w:t xml:space="preserve">As in previous years, the </w:t>
      </w:r>
      <w:r w:rsidRPr="00611E10">
        <w:rPr>
          <w:rFonts w:ascii="Times New Roman" w:hAnsi="Times New Roman"/>
          <w:lang w:val="hr-HR"/>
        </w:rPr>
        <w:t>concert showcase</w:t>
      </w:r>
      <w:r w:rsidRPr="00611E10">
        <w:rPr>
          <w:rFonts w:ascii="Times New Roman" w:hAnsi="Times New Roman"/>
          <w:lang w:val="hr-HR"/>
        </w:rPr>
        <w:t>d</w:t>
      </w:r>
      <w:r w:rsidRPr="00611E10">
        <w:rPr>
          <w:rFonts w:ascii="Times New Roman" w:hAnsi="Times New Roman"/>
          <w:lang w:val="hr-HR"/>
        </w:rPr>
        <w:t xml:space="preserve"> the Pontanima Choir's wealth of experience. The host for the evening's programme </w:t>
      </w:r>
      <w:r w:rsidRPr="00611E10">
        <w:rPr>
          <w:rFonts w:ascii="Times New Roman" w:hAnsi="Times New Roman"/>
          <w:lang w:val="hr-HR"/>
        </w:rPr>
        <w:t xml:space="preserve">was </w:t>
      </w:r>
      <w:r w:rsidRPr="00611E10">
        <w:rPr>
          <w:rFonts w:ascii="Times New Roman" w:hAnsi="Times New Roman"/>
          <w:lang w:val="hr-HR"/>
        </w:rPr>
        <w:t>Slobodan Šoja, the President of the Pontanima associati</w:t>
      </w:r>
      <w:r w:rsidRPr="00611E10">
        <w:rPr>
          <w:rFonts w:ascii="Times New Roman" w:hAnsi="Times New Roman"/>
          <w:lang w:val="hr-HR"/>
        </w:rPr>
        <w:t>on. The choice of songs reflected</w:t>
      </w:r>
      <w:r w:rsidRPr="00611E10">
        <w:rPr>
          <w:rFonts w:ascii="Times New Roman" w:hAnsi="Times New Roman"/>
          <w:lang w:val="hr-HR"/>
        </w:rPr>
        <w:t xml:space="preserve"> both the common ground of Bosnia's sacred Jewish, Christian - both Orthodox and Catholic and Muslim, traditions</w:t>
      </w:r>
      <w:r w:rsidRPr="00611E10">
        <w:rPr>
          <w:rFonts w:ascii="Times New Roman" w:hAnsi="Times New Roman"/>
          <w:lang w:val="hr-HR"/>
        </w:rPr>
        <w:t xml:space="preserve"> and </w:t>
      </w:r>
      <w:r w:rsidRPr="00611E10">
        <w:rPr>
          <w:rFonts w:ascii="Times New Roman" w:hAnsi="Times New Roman"/>
          <w:lang w:val="hr-HR"/>
        </w:rPr>
        <w:t xml:space="preserve">what makes each of them special. </w:t>
      </w:r>
    </w:p>
    <w:p w:rsidR="006D7D9C" w:rsidRPr="00611E10" w:rsidRDefault="006D7D9C" w:rsidP="00611E10">
      <w:pPr>
        <w:pStyle w:val="ListParagraph"/>
        <w:tabs>
          <w:tab w:val="left" w:pos="284"/>
        </w:tabs>
        <w:spacing w:after="0" w:line="360" w:lineRule="auto"/>
        <w:ind w:left="0"/>
        <w:jc w:val="both"/>
        <w:rPr>
          <w:rFonts w:ascii="Times New Roman" w:hAnsi="Times New Roman"/>
          <w:lang w:val="en-US"/>
        </w:rPr>
      </w:pPr>
    </w:p>
    <w:p w:rsidR="00573F81" w:rsidRPr="00611E10" w:rsidRDefault="00573F81" w:rsidP="00611E10">
      <w:pPr>
        <w:pStyle w:val="ListParagraph"/>
        <w:tabs>
          <w:tab w:val="left" w:pos="284"/>
        </w:tabs>
        <w:spacing w:after="0" w:line="360" w:lineRule="auto"/>
        <w:ind w:left="0"/>
        <w:jc w:val="both"/>
        <w:rPr>
          <w:rFonts w:ascii="Times New Roman" w:hAnsi="Times New Roman"/>
          <w:lang w:val="fr-FR"/>
        </w:rPr>
      </w:pPr>
      <w:proofErr w:type="spellStart"/>
      <w:r w:rsidRPr="00611E10">
        <w:rPr>
          <w:rFonts w:ascii="Times New Roman" w:hAnsi="Times New Roman"/>
          <w:lang w:val="fr-FR"/>
        </w:rPr>
        <w:t>Asim</w:t>
      </w:r>
      <w:proofErr w:type="spellEnd"/>
      <w:r w:rsidRPr="00611E10">
        <w:rPr>
          <w:rFonts w:ascii="Times New Roman" w:hAnsi="Times New Roman"/>
          <w:lang w:val="fr-FR"/>
        </w:rPr>
        <w:t xml:space="preserve"> </w:t>
      </w:r>
      <w:proofErr w:type="spellStart"/>
      <w:r w:rsidRPr="00611E10">
        <w:rPr>
          <w:rFonts w:ascii="Times New Roman" w:hAnsi="Times New Roman"/>
          <w:lang w:val="fr-FR"/>
        </w:rPr>
        <w:t>Zubčević</w:t>
      </w:r>
      <w:proofErr w:type="spellEnd"/>
    </w:p>
    <w:p w:rsidR="00573F81" w:rsidRPr="00611E10" w:rsidRDefault="00A34869" w:rsidP="00611E10">
      <w:pPr>
        <w:pStyle w:val="ListParagraph"/>
        <w:tabs>
          <w:tab w:val="left" w:pos="284"/>
        </w:tabs>
        <w:spacing w:after="0" w:line="360" w:lineRule="auto"/>
        <w:ind w:left="0"/>
        <w:jc w:val="both"/>
        <w:rPr>
          <w:rFonts w:ascii="Times New Roman" w:hAnsi="Times New Roman"/>
          <w:lang w:val="fr-FR"/>
        </w:rPr>
      </w:pPr>
      <w:r w:rsidRPr="00611E10">
        <w:rPr>
          <w:rFonts w:ascii="Times New Roman" w:hAnsi="Times New Roman"/>
          <w:lang w:val="fr-FR"/>
        </w:rPr>
        <w:t>I</w:t>
      </w:r>
      <w:r w:rsidR="00573F81" w:rsidRPr="00611E10">
        <w:rPr>
          <w:rFonts w:ascii="Times New Roman" w:hAnsi="Times New Roman"/>
          <w:lang w:val="fr-FR"/>
        </w:rPr>
        <w:t xml:space="preserve">FB </w:t>
      </w:r>
      <w:r w:rsidRPr="00611E10">
        <w:rPr>
          <w:rFonts w:ascii="Times New Roman" w:hAnsi="Times New Roman"/>
          <w:lang w:val="fr-FR"/>
        </w:rPr>
        <w:t xml:space="preserve">Centre for </w:t>
      </w:r>
      <w:proofErr w:type="spellStart"/>
      <w:r w:rsidRPr="00611E10">
        <w:rPr>
          <w:rFonts w:ascii="Times New Roman" w:hAnsi="Times New Roman"/>
          <w:lang w:val="fr-FR"/>
        </w:rPr>
        <w:t>Interreligious</w:t>
      </w:r>
      <w:proofErr w:type="spellEnd"/>
      <w:r w:rsidRPr="00611E10">
        <w:rPr>
          <w:rFonts w:ascii="Times New Roman" w:hAnsi="Times New Roman"/>
          <w:lang w:val="fr-FR"/>
        </w:rPr>
        <w:t xml:space="preserve"> Dialogue</w:t>
      </w:r>
    </w:p>
    <w:p w:rsidR="00573F81" w:rsidRPr="00611E10" w:rsidRDefault="00573F81" w:rsidP="00611E10">
      <w:pPr>
        <w:spacing w:line="360" w:lineRule="auto"/>
        <w:rPr>
          <w:rFonts w:ascii="Times New Roman" w:hAnsi="Times New Roman"/>
          <w:lang w:val="en-US"/>
        </w:rPr>
      </w:pPr>
      <w:r w:rsidRPr="00611E10">
        <w:rPr>
          <w:rFonts w:ascii="Times New Roman" w:hAnsi="Times New Roman"/>
          <w:lang w:val="en-US"/>
        </w:rPr>
        <w:t>061</w:t>
      </w:r>
      <w:r w:rsidR="00681D72" w:rsidRPr="00611E10">
        <w:rPr>
          <w:rFonts w:ascii="Times New Roman" w:hAnsi="Times New Roman"/>
          <w:lang w:val="en-US"/>
        </w:rPr>
        <w:t>/913-</w:t>
      </w:r>
      <w:r w:rsidRPr="00611E10">
        <w:rPr>
          <w:rFonts w:ascii="Times New Roman" w:hAnsi="Times New Roman"/>
          <w:lang w:val="en-US"/>
        </w:rPr>
        <w:t>582</w:t>
      </w:r>
    </w:p>
    <w:p w:rsidR="00573F81" w:rsidRPr="00611E10" w:rsidRDefault="00573F81" w:rsidP="00611E10">
      <w:pPr>
        <w:spacing w:line="360" w:lineRule="auto"/>
        <w:rPr>
          <w:rFonts w:ascii="Times New Roman" w:hAnsi="Times New Roman"/>
          <w:lang w:val="en-US"/>
        </w:rPr>
      </w:pPr>
    </w:p>
    <w:p w:rsidR="008B5E01" w:rsidRPr="00611E10" w:rsidRDefault="008B5E01" w:rsidP="00611E10">
      <w:pPr>
        <w:spacing w:line="360" w:lineRule="auto"/>
        <w:rPr>
          <w:rFonts w:ascii="Times New Roman" w:hAnsi="Times New Roman"/>
          <w:lang w:val="en-US"/>
        </w:rPr>
      </w:pPr>
      <w:proofErr w:type="spellStart"/>
      <w:r w:rsidRPr="00611E10">
        <w:rPr>
          <w:rFonts w:ascii="Times New Roman" w:hAnsi="Times New Roman"/>
          <w:lang w:val="en-US"/>
        </w:rPr>
        <w:t>Nermina</w:t>
      </w:r>
      <w:proofErr w:type="spellEnd"/>
      <w:r w:rsidRPr="00611E10">
        <w:rPr>
          <w:rFonts w:ascii="Times New Roman" w:hAnsi="Times New Roman"/>
          <w:lang w:val="en-US"/>
        </w:rPr>
        <w:t xml:space="preserve"> </w:t>
      </w:r>
      <w:proofErr w:type="spellStart"/>
      <w:r w:rsidRPr="00611E10">
        <w:rPr>
          <w:rFonts w:ascii="Times New Roman" w:hAnsi="Times New Roman"/>
          <w:lang w:val="en-US"/>
        </w:rPr>
        <w:t>Ahatović</w:t>
      </w:r>
      <w:proofErr w:type="spellEnd"/>
    </w:p>
    <w:p w:rsidR="008B5E01" w:rsidRPr="00611E10" w:rsidRDefault="00A34869" w:rsidP="00611E10">
      <w:pPr>
        <w:spacing w:line="360" w:lineRule="auto"/>
        <w:rPr>
          <w:rFonts w:ascii="Times New Roman" w:hAnsi="Times New Roman"/>
          <w:lang w:val="en-US"/>
        </w:rPr>
      </w:pPr>
      <w:r w:rsidRPr="00611E10">
        <w:rPr>
          <w:rFonts w:ascii="Times New Roman" w:hAnsi="Times New Roman"/>
          <w:lang w:val="en-US"/>
        </w:rPr>
        <w:t>I</w:t>
      </w:r>
      <w:r w:rsidR="008B5E01" w:rsidRPr="00611E10">
        <w:rPr>
          <w:rFonts w:ascii="Times New Roman" w:hAnsi="Times New Roman"/>
          <w:lang w:val="en-US"/>
        </w:rPr>
        <w:t xml:space="preserve">FB </w:t>
      </w:r>
      <w:r w:rsidRPr="00611E10">
        <w:rPr>
          <w:rFonts w:ascii="Times New Roman" w:hAnsi="Times New Roman"/>
          <w:lang w:val="en-US"/>
        </w:rPr>
        <w:t>Coordinator</w:t>
      </w:r>
    </w:p>
    <w:p w:rsidR="004F2A5C" w:rsidRPr="00611E10" w:rsidRDefault="00681D72" w:rsidP="00611E10">
      <w:pPr>
        <w:spacing w:line="360" w:lineRule="auto"/>
        <w:rPr>
          <w:rFonts w:ascii="Times New Roman" w:hAnsi="Times New Roman"/>
          <w:lang w:val="en-US"/>
        </w:rPr>
      </w:pPr>
      <w:r w:rsidRPr="00611E10">
        <w:rPr>
          <w:rFonts w:ascii="Times New Roman" w:hAnsi="Times New Roman"/>
          <w:lang w:val="en-US"/>
        </w:rPr>
        <w:t>033/217-665</w:t>
      </w:r>
      <w:bookmarkStart w:id="0" w:name="_GoBack"/>
      <w:bookmarkEnd w:id="0"/>
    </w:p>
    <w:sectPr w:rsidR="004F2A5C" w:rsidRPr="00611E10" w:rsidSect="00767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3E7"/>
    <w:multiLevelType w:val="hybridMultilevel"/>
    <w:tmpl w:val="B3F0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072D6"/>
    <w:multiLevelType w:val="hybridMultilevel"/>
    <w:tmpl w:val="DFB234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2D0D0591"/>
    <w:multiLevelType w:val="hybridMultilevel"/>
    <w:tmpl w:val="8308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A365C"/>
    <w:multiLevelType w:val="hybridMultilevel"/>
    <w:tmpl w:val="4A60B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1B559C"/>
    <w:multiLevelType w:val="hybridMultilevel"/>
    <w:tmpl w:val="BACA748C"/>
    <w:lvl w:ilvl="0" w:tplc="141A0017">
      <w:start w:val="1"/>
      <w:numFmt w:val="lowerLetter"/>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5" w15:restartNumberingAfterBreak="0">
    <w:nsid w:val="4DF61824"/>
    <w:multiLevelType w:val="hybridMultilevel"/>
    <w:tmpl w:val="9CCE18D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lvlOverride w:ilvl="0"/>
    <w:lvlOverride w:ilvl="1"/>
    <w:lvlOverride w:ilvl="2"/>
    <w:lvlOverride w:ilvl="3"/>
    <w:lvlOverride w:ilvl="4"/>
    <w:lvlOverride w:ilvl="5"/>
    <w:lvlOverride w:ilvl="6"/>
    <w:lvlOverride w:ilvl="7"/>
    <w:lvlOverride w:ilvl="8"/>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jMzNDcxNTM0MzExMTNR0lEKTi0uzszPAykwrwUAsrGfZywAAAA="/>
  </w:docVars>
  <w:rsids>
    <w:rsidRoot w:val="008B5E01"/>
    <w:rsid w:val="000157AE"/>
    <w:rsid w:val="000A10C1"/>
    <w:rsid w:val="000F5D6F"/>
    <w:rsid w:val="001012A6"/>
    <w:rsid w:val="001759E1"/>
    <w:rsid w:val="003E5EA0"/>
    <w:rsid w:val="0040445C"/>
    <w:rsid w:val="00452314"/>
    <w:rsid w:val="004F2A5C"/>
    <w:rsid w:val="00542D85"/>
    <w:rsid w:val="00554241"/>
    <w:rsid w:val="0055449E"/>
    <w:rsid w:val="00573F81"/>
    <w:rsid w:val="00576276"/>
    <w:rsid w:val="005D36F7"/>
    <w:rsid w:val="00611E10"/>
    <w:rsid w:val="00656CEA"/>
    <w:rsid w:val="00681D72"/>
    <w:rsid w:val="006D1B25"/>
    <w:rsid w:val="006D4491"/>
    <w:rsid w:val="006D7D9C"/>
    <w:rsid w:val="007B095A"/>
    <w:rsid w:val="007C3923"/>
    <w:rsid w:val="00865852"/>
    <w:rsid w:val="008B5E01"/>
    <w:rsid w:val="008D4A4C"/>
    <w:rsid w:val="008F177E"/>
    <w:rsid w:val="00925BB4"/>
    <w:rsid w:val="009B1236"/>
    <w:rsid w:val="009C3752"/>
    <w:rsid w:val="00A34869"/>
    <w:rsid w:val="00A44FB2"/>
    <w:rsid w:val="00A6059C"/>
    <w:rsid w:val="00AE6DA8"/>
    <w:rsid w:val="00BE72F5"/>
    <w:rsid w:val="00C74885"/>
    <w:rsid w:val="00CD3A43"/>
    <w:rsid w:val="00CF4AB0"/>
    <w:rsid w:val="00D7358B"/>
    <w:rsid w:val="00DE6114"/>
    <w:rsid w:val="00DE684F"/>
    <w:rsid w:val="00E43457"/>
    <w:rsid w:val="00E51137"/>
    <w:rsid w:val="00EB125C"/>
    <w:rsid w:val="00ED7B7A"/>
    <w:rsid w:val="00F255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1668"/>
  <w15:docId w15:val="{61F4929B-6ACC-4F73-9A89-7102D167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5E01"/>
    <w:pPr>
      <w:spacing w:after="0" w:line="240" w:lineRule="auto"/>
    </w:pPr>
    <w:rPr>
      <w:rFonts w:ascii="Calibri" w:hAnsi="Calibri" w:cs="Times New Roman"/>
      <w:lang w:val="bs-Latn-BA" w:eastAsia="bs-Latn-BA"/>
    </w:rPr>
  </w:style>
  <w:style w:type="paragraph" w:styleId="Heading1">
    <w:name w:val="heading 1"/>
    <w:basedOn w:val="Normal"/>
    <w:link w:val="Heading1Char"/>
    <w:uiPriority w:val="9"/>
    <w:qFormat/>
    <w:rsid w:val="000157AE"/>
    <w:pPr>
      <w:spacing w:before="100" w:beforeAutospacing="1" w:after="100" w:afterAutospacing="1"/>
      <w:outlineLvl w:val="0"/>
    </w:pPr>
    <w:rPr>
      <w:rFonts w:ascii="Times New Roman" w:eastAsia="Times New Roman" w:hAnsi="Times New Roman"/>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E01"/>
    <w:pPr>
      <w:spacing w:after="200" w:line="276" w:lineRule="auto"/>
      <w:ind w:left="720"/>
    </w:pPr>
  </w:style>
  <w:style w:type="character" w:customStyle="1" w:styleId="Heading1Char">
    <w:name w:val="Heading 1 Char"/>
    <w:basedOn w:val="DefaultParagraphFont"/>
    <w:link w:val="Heading1"/>
    <w:uiPriority w:val="9"/>
    <w:rsid w:val="000157AE"/>
    <w:rPr>
      <w:rFonts w:ascii="Times New Roman" w:eastAsia="Times New Roman" w:hAnsi="Times New Roman" w:cs="Times New Roman"/>
      <w:b/>
      <w:bCs/>
      <w:kern w:val="36"/>
      <w:sz w:val="48"/>
      <w:szCs w:val="48"/>
      <w:lang w:eastAsia="hr-HR"/>
    </w:rPr>
  </w:style>
  <w:style w:type="character" w:styleId="Emphasis">
    <w:name w:val="Emphasis"/>
    <w:basedOn w:val="DefaultParagraphFont"/>
    <w:uiPriority w:val="20"/>
    <w:qFormat/>
    <w:rsid w:val="00CD3A43"/>
    <w:rPr>
      <w:i/>
      <w:iCs/>
    </w:rPr>
  </w:style>
  <w:style w:type="paragraph" w:styleId="NormalWeb">
    <w:name w:val="Normal (Web)"/>
    <w:basedOn w:val="Normal"/>
    <w:uiPriority w:val="99"/>
    <w:semiHidden/>
    <w:unhideWhenUsed/>
    <w:rsid w:val="006D7D9C"/>
    <w:pPr>
      <w:spacing w:before="100" w:beforeAutospacing="1" w:after="100" w:afterAutospacing="1"/>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772595">
      <w:bodyDiv w:val="1"/>
      <w:marLeft w:val="0"/>
      <w:marRight w:val="0"/>
      <w:marTop w:val="0"/>
      <w:marBottom w:val="0"/>
      <w:divBdr>
        <w:top w:val="none" w:sz="0" w:space="0" w:color="auto"/>
        <w:left w:val="none" w:sz="0" w:space="0" w:color="auto"/>
        <w:bottom w:val="none" w:sz="0" w:space="0" w:color="auto"/>
        <w:right w:val="none" w:sz="0" w:space="0" w:color="auto"/>
      </w:divBdr>
    </w:div>
    <w:div w:id="1672832116">
      <w:bodyDiv w:val="1"/>
      <w:marLeft w:val="0"/>
      <w:marRight w:val="0"/>
      <w:marTop w:val="0"/>
      <w:marBottom w:val="0"/>
      <w:divBdr>
        <w:top w:val="none" w:sz="0" w:space="0" w:color="auto"/>
        <w:left w:val="none" w:sz="0" w:space="0" w:color="auto"/>
        <w:bottom w:val="none" w:sz="0" w:space="0" w:color="auto"/>
        <w:right w:val="none" w:sz="0" w:space="0" w:color="auto"/>
      </w:divBdr>
    </w:div>
    <w:div w:id="1819103352">
      <w:bodyDiv w:val="1"/>
      <w:marLeft w:val="0"/>
      <w:marRight w:val="0"/>
      <w:marTop w:val="0"/>
      <w:marBottom w:val="0"/>
      <w:divBdr>
        <w:top w:val="none" w:sz="0" w:space="0" w:color="auto"/>
        <w:left w:val="none" w:sz="0" w:space="0" w:color="auto"/>
        <w:bottom w:val="none" w:sz="0" w:space="0" w:color="auto"/>
        <w:right w:val="none" w:sz="0" w:space="0" w:color="auto"/>
      </w:divBdr>
    </w:div>
    <w:div w:id="18494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64bit</cp:lastModifiedBy>
  <cp:revision>2</cp:revision>
  <dcterms:created xsi:type="dcterms:W3CDTF">2017-02-17T16:11:00Z</dcterms:created>
  <dcterms:modified xsi:type="dcterms:W3CDTF">2017-02-17T16:11:00Z</dcterms:modified>
</cp:coreProperties>
</file>